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3C" w:rsidRPr="00E4723C" w:rsidRDefault="00E4723C" w:rsidP="00E4723C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A"/>
          <w:kern w:val="2"/>
          <w:sz w:val="24"/>
          <w:szCs w:val="24"/>
        </w:rPr>
      </w:pPr>
      <w:bookmarkStart w:id="0" w:name="_GoBack"/>
      <w:bookmarkEnd w:id="0"/>
      <w:r w:rsidRPr="00E4723C">
        <w:rPr>
          <w:b/>
          <w:sz w:val="24"/>
          <w:szCs w:val="24"/>
        </w:rPr>
        <w:t xml:space="preserve">АООП НОО обучающихся с нарушением опорно-двигательного аппарата (вариант 6.1) </w:t>
      </w:r>
      <w:r w:rsidRPr="00E4723C">
        <w:rPr>
          <w:sz w:val="24"/>
          <w:szCs w:val="24"/>
        </w:rPr>
        <w:t xml:space="preserve">разработана в соответствии с требованиями </w:t>
      </w:r>
      <w:r w:rsidRPr="00E4723C">
        <w:rPr>
          <w:color w:val="00000A"/>
          <w:kern w:val="2"/>
          <w:sz w:val="24"/>
          <w:szCs w:val="24"/>
        </w:rPr>
        <w:t xml:space="preserve">ФГОС НОО обучающихся с ОВЗ и с учётом примерной АООП НОО обучающихся с </w:t>
      </w:r>
      <w:r w:rsidRPr="00E4723C">
        <w:rPr>
          <w:sz w:val="24"/>
          <w:szCs w:val="24"/>
          <w:shd w:val="clear" w:color="auto" w:fill="FFFFFF"/>
        </w:rPr>
        <w:t>НОДА</w:t>
      </w:r>
      <w:r w:rsidRPr="00E4723C">
        <w:rPr>
          <w:sz w:val="24"/>
          <w:szCs w:val="24"/>
        </w:rPr>
        <w:t>.</w:t>
      </w:r>
      <w:r w:rsidRPr="00E4723C">
        <w:rPr>
          <w:color w:val="00000A"/>
          <w:kern w:val="2"/>
          <w:sz w:val="24"/>
          <w:szCs w:val="24"/>
        </w:rPr>
        <w:t xml:space="preserve"> </w:t>
      </w:r>
    </w:p>
    <w:p w:rsidR="00E4723C" w:rsidRPr="00E4723C" w:rsidRDefault="00E4723C" w:rsidP="00E4723C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A"/>
          <w:kern w:val="2"/>
          <w:sz w:val="24"/>
          <w:szCs w:val="24"/>
        </w:rPr>
      </w:pPr>
      <w:r w:rsidRPr="00E4723C">
        <w:rPr>
          <w:sz w:val="24"/>
          <w:szCs w:val="24"/>
        </w:rPr>
        <w:t xml:space="preserve">АООП НОО (вариант 6.1)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</w:t>
      </w:r>
      <w:r w:rsidRPr="00E4723C">
        <w:rPr>
          <w:color w:val="00000A"/>
          <w:kern w:val="2"/>
          <w:sz w:val="24"/>
          <w:szCs w:val="24"/>
        </w:rPr>
        <w:t xml:space="preserve">с </w:t>
      </w:r>
      <w:r w:rsidRPr="00E4723C">
        <w:rPr>
          <w:sz w:val="24"/>
          <w:szCs w:val="24"/>
        </w:rPr>
        <w:t>нарушением опорно-двигательного аппарата.</w:t>
      </w:r>
      <w:r w:rsidRPr="00E4723C">
        <w:rPr>
          <w:color w:val="00000A"/>
          <w:kern w:val="2"/>
          <w:sz w:val="24"/>
          <w:szCs w:val="24"/>
        </w:rPr>
        <w:t xml:space="preserve"> </w:t>
      </w:r>
    </w:p>
    <w:p w:rsidR="00E4723C" w:rsidRPr="00E4723C" w:rsidRDefault="00E4723C" w:rsidP="00E4723C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A"/>
          <w:kern w:val="2"/>
          <w:sz w:val="24"/>
          <w:szCs w:val="24"/>
        </w:rPr>
      </w:pPr>
      <w:r w:rsidRPr="00E4723C">
        <w:rPr>
          <w:sz w:val="24"/>
          <w:szCs w:val="24"/>
          <w:shd w:val="clear" w:color="auto" w:fill="FFFFFF"/>
        </w:rPr>
        <w:t>Вариант программы 6.1, АОП в соответствии с ФГОС для ОВЗ, предполагает, что учащиеся с НОДА получают образование, сопоставимое с образованием здоровых сверстников, находясь в их среде и в те же календарные сроки обучения.</w:t>
      </w:r>
    </w:p>
    <w:p w:rsidR="00E4723C" w:rsidRPr="00E4723C" w:rsidRDefault="00E4723C" w:rsidP="00E4723C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723C">
        <w:rPr>
          <w:b/>
          <w:sz w:val="24"/>
          <w:szCs w:val="24"/>
        </w:rPr>
        <w:t>Цель</w:t>
      </w:r>
      <w:r w:rsidRPr="00E4723C">
        <w:rPr>
          <w:sz w:val="24"/>
          <w:szCs w:val="24"/>
        </w:rPr>
        <w:t xml:space="preserve"> АООП НОО (вариант 6.1): </w:t>
      </w:r>
      <w:r w:rsidRPr="00E4723C">
        <w:rPr>
          <w:sz w:val="24"/>
          <w:szCs w:val="24"/>
          <w:shd w:val="clear" w:color="auto" w:fill="FFFFFF"/>
        </w:rPr>
        <w:t>создание условий для формирования у учащихся с нарушением опорно-двигательного аппарата, задержкой психического развития базовых навыков самообразования, самоорганизации, самоопределения, самовоспитания,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</w:t>
      </w:r>
    </w:p>
    <w:p w:rsidR="00BF7C6C" w:rsidRDefault="00E4723C" w:rsidP="00BF7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 основных задач</w:t>
      </w:r>
      <w:r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723C" w:rsidRPr="00E4723C" w:rsidRDefault="00BF7C6C" w:rsidP="00BF7C6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учебной деятельности;</w:t>
      </w:r>
    </w:p>
    <w:p w:rsidR="00E4723C" w:rsidRPr="00E4723C" w:rsidRDefault="00BF7C6C" w:rsidP="00BF7C6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культуры, обеспечивающей разностороннее развитие личности обучающихся (нравственно-эстетическое, социально-личностное, интеллектуальное, физическое) на основе усвоения государственного образовательного стандарта;</w:t>
      </w:r>
    </w:p>
    <w:p w:rsidR="00E4723C" w:rsidRPr="00E4723C" w:rsidRDefault="00BF7C6C" w:rsidP="00BF7C6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и социализация учащихся к жизни в обществе;</w:t>
      </w:r>
    </w:p>
    <w:p w:rsidR="00E4723C" w:rsidRPr="00E4723C" w:rsidRDefault="00BF7C6C" w:rsidP="00BF7C6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здоровья;</w:t>
      </w:r>
    </w:p>
    <w:p w:rsidR="00E4723C" w:rsidRPr="00E4723C" w:rsidRDefault="00BF7C6C" w:rsidP="00BF7C6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учащимся возможности накопления социального опыта, сформированных в процессе изучения учебных предметов и знаний, умений и способов деятельности;</w:t>
      </w:r>
    </w:p>
    <w:p w:rsidR="00E4723C" w:rsidRPr="00E4723C" w:rsidRDefault="00BF7C6C" w:rsidP="00BF7C6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планируемых результатов по освоению целевых установок, приобретению знаний, умений, навыков, компетенций и компетентностей, определяемых личностными, особыми образовательными потребностями;</w:t>
      </w:r>
    </w:p>
    <w:p w:rsidR="00E4723C" w:rsidRPr="00E4723C" w:rsidRDefault="00BF7C6C" w:rsidP="00BF7C6C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723C" w:rsidRPr="00E47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учащихся с НОДА в её индивидуальности, самобытности, уникальности и неповторимости.</w:t>
      </w:r>
    </w:p>
    <w:p w:rsidR="00E4723C" w:rsidRPr="00E4723C" w:rsidRDefault="00E4723C" w:rsidP="00BF7C6C">
      <w:pPr>
        <w:ind w:firstLine="708"/>
        <w:rPr>
          <w:rFonts w:ascii="Times New Roman" w:hAnsi="Times New Roman" w:cs="Times New Roman"/>
          <w:b/>
        </w:rPr>
      </w:pPr>
    </w:p>
    <w:sectPr w:rsidR="00E4723C" w:rsidRPr="00E4723C" w:rsidSect="00FA3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5F4E"/>
    <w:multiLevelType w:val="multilevel"/>
    <w:tmpl w:val="126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031C3"/>
    <w:multiLevelType w:val="multilevel"/>
    <w:tmpl w:val="8EC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C6F40"/>
    <w:multiLevelType w:val="hybridMultilevel"/>
    <w:tmpl w:val="685AD61C"/>
    <w:lvl w:ilvl="0" w:tplc="EBBE7CA8">
      <w:start w:val="1"/>
      <w:numFmt w:val="bullet"/>
      <w:lvlText w:val=""/>
      <w:lvlJc w:val="left"/>
      <w:pPr>
        <w:ind w:left="112" w:hanging="180"/>
      </w:pPr>
      <w:rPr>
        <w:rFonts w:ascii="Symbol" w:hAnsi="Symbol" w:hint="default"/>
        <w:w w:val="100"/>
      </w:rPr>
    </w:lvl>
    <w:lvl w:ilvl="1" w:tplc="1CC27F20">
      <w:numFmt w:val="bullet"/>
      <w:lvlText w:val="•"/>
      <w:lvlJc w:val="left"/>
      <w:pPr>
        <w:ind w:left="1102" w:hanging="180"/>
      </w:pPr>
      <w:rPr>
        <w:rFonts w:hint="default"/>
      </w:rPr>
    </w:lvl>
    <w:lvl w:ilvl="2" w:tplc="8726609C">
      <w:numFmt w:val="bullet"/>
      <w:lvlText w:val="•"/>
      <w:lvlJc w:val="left"/>
      <w:pPr>
        <w:ind w:left="2085" w:hanging="180"/>
      </w:pPr>
      <w:rPr>
        <w:rFonts w:hint="default"/>
      </w:rPr>
    </w:lvl>
    <w:lvl w:ilvl="3" w:tplc="DAF48370">
      <w:numFmt w:val="bullet"/>
      <w:lvlText w:val="•"/>
      <w:lvlJc w:val="left"/>
      <w:pPr>
        <w:ind w:left="3067" w:hanging="180"/>
      </w:pPr>
      <w:rPr>
        <w:rFonts w:hint="default"/>
      </w:rPr>
    </w:lvl>
    <w:lvl w:ilvl="4" w:tplc="E6B4495E">
      <w:numFmt w:val="bullet"/>
      <w:lvlText w:val="•"/>
      <w:lvlJc w:val="left"/>
      <w:pPr>
        <w:ind w:left="4050" w:hanging="180"/>
      </w:pPr>
      <w:rPr>
        <w:rFonts w:hint="default"/>
      </w:rPr>
    </w:lvl>
    <w:lvl w:ilvl="5" w:tplc="1124CE64">
      <w:numFmt w:val="bullet"/>
      <w:lvlText w:val="•"/>
      <w:lvlJc w:val="left"/>
      <w:pPr>
        <w:ind w:left="5033" w:hanging="180"/>
      </w:pPr>
      <w:rPr>
        <w:rFonts w:hint="default"/>
      </w:rPr>
    </w:lvl>
    <w:lvl w:ilvl="6" w:tplc="6AE2D7EE">
      <w:numFmt w:val="bullet"/>
      <w:lvlText w:val="•"/>
      <w:lvlJc w:val="left"/>
      <w:pPr>
        <w:ind w:left="6015" w:hanging="180"/>
      </w:pPr>
      <w:rPr>
        <w:rFonts w:hint="default"/>
      </w:rPr>
    </w:lvl>
    <w:lvl w:ilvl="7" w:tplc="3FF0423C">
      <w:numFmt w:val="bullet"/>
      <w:lvlText w:val="•"/>
      <w:lvlJc w:val="left"/>
      <w:pPr>
        <w:ind w:left="6998" w:hanging="180"/>
      </w:pPr>
      <w:rPr>
        <w:rFonts w:hint="default"/>
      </w:rPr>
    </w:lvl>
    <w:lvl w:ilvl="8" w:tplc="80A26D3A">
      <w:numFmt w:val="bullet"/>
      <w:lvlText w:val="•"/>
      <w:lvlJc w:val="left"/>
      <w:pPr>
        <w:ind w:left="7981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C4"/>
    <w:rsid w:val="000C7ADC"/>
    <w:rsid w:val="002644D8"/>
    <w:rsid w:val="00394066"/>
    <w:rsid w:val="003B2CB1"/>
    <w:rsid w:val="003E4A15"/>
    <w:rsid w:val="00423CA8"/>
    <w:rsid w:val="004A081A"/>
    <w:rsid w:val="005C1BC4"/>
    <w:rsid w:val="007C3BC0"/>
    <w:rsid w:val="00892A6B"/>
    <w:rsid w:val="0097675A"/>
    <w:rsid w:val="00A32A6A"/>
    <w:rsid w:val="00A36DFD"/>
    <w:rsid w:val="00A65514"/>
    <w:rsid w:val="00A924D5"/>
    <w:rsid w:val="00BF7C6C"/>
    <w:rsid w:val="00C05CE6"/>
    <w:rsid w:val="00D97AC3"/>
    <w:rsid w:val="00DB02A2"/>
    <w:rsid w:val="00E03181"/>
    <w:rsid w:val="00E4723C"/>
    <w:rsid w:val="00F33006"/>
    <w:rsid w:val="00F330A1"/>
    <w:rsid w:val="00FA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C3"/>
  </w:style>
  <w:style w:type="paragraph" w:styleId="3">
    <w:name w:val="heading 3"/>
    <w:basedOn w:val="a"/>
    <w:link w:val="30"/>
    <w:qFormat/>
    <w:rsid w:val="00DB02A2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4A15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3E4A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DB02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B02A2"/>
    <w:pPr>
      <w:widowControl w:val="0"/>
      <w:spacing w:after="0" w:line="240" w:lineRule="auto"/>
      <w:ind w:left="112" w:firstLine="72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4">
    <w:name w:val="Основной текст4"/>
    <w:basedOn w:val="a"/>
    <w:rsid w:val="003B2CB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paragraph" w:customStyle="1" w:styleId="c12">
    <w:name w:val="c12"/>
    <w:basedOn w:val="a"/>
    <w:rsid w:val="00E4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4723C"/>
  </w:style>
  <w:style w:type="character" w:customStyle="1" w:styleId="c4">
    <w:name w:val="c4"/>
    <w:basedOn w:val="a0"/>
    <w:rsid w:val="00E47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24</cp:revision>
  <dcterms:created xsi:type="dcterms:W3CDTF">2020-04-29T13:21:00Z</dcterms:created>
  <dcterms:modified xsi:type="dcterms:W3CDTF">2023-09-23T03:58:00Z</dcterms:modified>
</cp:coreProperties>
</file>