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D0" w:rsidRPr="00294CD0" w:rsidRDefault="00294CD0" w:rsidP="002B7E17">
      <w:pPr>
        <w:tabs>
          <w:tab w:val="left" w:pos="55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zh-CN"/>
        </w:rPr>
      </w:pPr>
      <w:bookmarkStart w:id="0" w:name="block-24513992"/>
      <w:r w:rsidRPr="00294CD0">
        <w:rPr>
          <w:rFonts w:ascii="Times New Roman" w:eastAsia="Calibri" w:hAnsi="Times New Roman" w:cs="Times New Roman"/>
          <w:b/>
          <w:bCs/>
          <w:sz w:val="26"/>
          <w:szCs w:val="26"/>
          <w:lang w:val="ru-RU" w:eastAsia="zh-CN"/>
        </w:rPr>
        <w:t xml:space="preserve">МУНИЦИПАЛЬНОЕ АВТОНОМНОЕ ОБЩЕОБРАЗОВАТЕЛЬНОЕ </w:t>
      </w:r>
    </w:p>
    <w:p w:rsidR="00294CD0" w:rsidRPr="00294CD0" w:rsidRDefault="00294CD0" w:rsidP="002B7E1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294CD0">
        <w:rPr>
          <w:rFonts w:ascii="Times New Roman" w:eastAsia="Calibri" w:hAnsi="Times New Roman" w:cs="Times New Roman"/>
          <w:b/>
          <w:sz w:val="26"/>
          <w:szCs w:val="26"/>
          <w:lang w:val="ru-RU"/>
        </w:rPr>
        <w:t>УЧРЕЖДЕНИЕ «ГИМНАЗИЯ № 48»</w:t>
      </w:r>
    </w:p>
    <w:p w:rsidR="00294CD0" w:rsidRPr="00294CD0" w:rsidRDefault="00294CD0" w:rsidP="002B7E1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294CD0" w:rsidRPr="00294CD0" w:rsidRDefault="00294CD0" w:rsidP="002B7E1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294CD0" w:rsidRPr="00294CD0" w:rsidRDefault="00294CD0" w:rsidP="002B7E1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294CD0" w:rsidRP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tbl>
      <w:tblPr>
        <w:tblW w:w="11091" w:type="dxa"/>
        <w:tblInd w:w="-459" w:type="dxa"/>
        <w:tblLook w:val="04A0" w:firstRow="1" w:lastRow="0" w:firstColumn="1" w:lastColumn="0" w:noHBand="0" w:noVBand="1"/>
      </w:tblPr>
      <w:tblGrid>
        <w:gridCol w:w="5954"/>
        <w:gridCol w:w="5137"/>
      </w:tblGrid>
      <w:tr w:rsidR="001E2457" w:rsidRPr="00254A15" w:rsidTr="001E2457">
        <w:tc>
          <w:tcPr>
            <w:tcW w:w="5954" w:type="dxa"/>
          </w:tcPr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СОГЛАСОВАНО</w:t>
            </w:r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ab/>
            </w: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Председатель НМС </w:t>
            </w: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МАОУ «Гимназия № 48»</w:t>
            </w: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____________Е.В. </w:t>
            </w:r>
            <w:proofErr w:type="spellStart"/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Афонина</w:t>
            </w:r>
            <w:proofErr w:type="spellEnd"/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ab/>
            </w: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E2457" w:rsidRPr="001E2457" w:rsidRDefault="00254A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«30» августа 2024</w:t>
            </w:r>
            <w:r w:rsidR="001E2457" w:rsidRPr="001E2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 xml:space="preserve"> года</w:t>
            </w: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Протокол №1</w:t>
            </w:r>
          </w:p>
          <w:p w:rsidR="001E2457" w:rsidRPr="00254A15" w:rsidRDefault="00254A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</w:pPr>
            <w:r w:rsidRPr="00254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30</w:t>
            </w:r>
            <w:r w:rsidRPr="00254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» августа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4</w:t>
            </w:r>
            <w:r w:rsidR="001E2457" w:rsidRPr="00254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3г.</w:t>
            </w:r>
          </w:p>
        </w:tc>
        <w:tc>
          <w:tcPr>
            <w:tcW w:w="5137" w:type="dxa"/>
          </w:tcPr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УТВЕРЖДАЮ </w:t>
            </w: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Директор МАОУ «Гимназия № 48» </w:t>
            </w: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E24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____________И.Е. Гловацкая</w:t>
            </w:r>
          </w:p>
          <w:p w:rsidR="001E2457" w:rsidRPr="001E2457" w:rsidRDefault="001E245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1E2457" w:rsidRPr="001E2457" w:rsidRDefault="00254A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«30» августа 2024</w:t>
            </w:r>
            <w:r w:rsidR="001E2457" w:rsidRPr="001E2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 xml:space="preserve"> года</w:t>
            </w:r>
          </w:p>
          <w:p w:rsidR="001E2457" w:rsidRPr="001E2457" w:rsidRDefault="00254A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Приказ №01-05-302</w:t>
            </w:r>
          </w:p>
          <w:p w:rsidR="001E2457" w:rsidRPr="001E2457" w:rsidRDefault="00254A15" w:rsidP="00254A1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от «30» августа 2024</w:t>
            </w:r>
            <w:bookmarkStart w:id="1" w:name="_GoBack"/>
            <w:bookmarkEnd w:id="1"/>
            <w:r w:rsidR="001E2457" w:rsidRPr="001E2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zh-CN"/>
              </w:rPr>
              <w:t>г.</w:t>
            </w:r>
          </w:p>
        </w:tc>
      </w:tr>
    </w:tbl>
    <w:p w:rsidR="00294CD0" w:rsidRP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294CD0" w:rsidRP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294CD0" w:rsidRP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294CD0" w:rsidRP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294CD0" w:rsidRP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294CD0" w:rsidRP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294CD0" w:rsidRP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</w:p>
    <w:p w:rsidR="00294CD0" w:rsidRPr="00294CD0" w:rsidRDefault="00294CD0" w:rsidP="002B7E17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294CD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РАБОЧАЯ ПРОГРАММА</w:t>
      </w:r>
    </w:p>
    <w:p w:rsidR="00294CD0" w:rsidRP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294CD0" w:rsidRPr="00294CD0" w:rsidRDefault="00294CD0" w:rsidP="002B7E1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</w:pPr>
      <w:r w:rsidRPr="00294CD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УЧЕБНО</w:t>
      </w:r>
      <w:r w:rsidR="0030031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ГО</w:t>
      </w:r>
      <w:r w:rsidRPr="00294CD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ПРЕДМЕТ</w:t>
      </w:r>
      <w:r w:rsidR="0030031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А</w:t>
      </w:r>
      <w:r w:rsidRPr="00294CD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294CD0"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ХИМИЯ (углубленный уровень)</w:t>
      </w:r>
      <w:r w:rsidRPr="00294CD0"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»</w:t>
      </w:r>
    </w:p>
    <w:p w:rsidR="00294CD0" w:rsidRPr="00294CD0" w:rsidRDefault="00294CD0" w:rsidP="002B7E1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</w:pPr>
    </w:p>
    <w:p w:rsidR="00294CD0" w:rsidRPr="00294CD0" w:rsidRDefault="00294CD0" w:rsidP="002B7E1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</w:pPr>
    </w:p>
    <w:p w:rsidR="00294CD0" w:rsidRPr="00294CD0" w:rsidRDefault="00294CD0" w:rsidP="002B7E1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zh-CN"/>
        </w:rPr>
      </w:pPr>
    </w:p>
    <w:tbl>
      <w:tblPr>
        <w:tblW w:w="0" w:type="auto"/>
        <w:jc w:val="center"/>
        <w:tblInd w:w="-992" w:type="dxa"/>
        <w:tblLook w:val="04A0" w:firstRow="1" w:lastRow="0" w:firstColumn="1" w:lastColumn="0" w:noHBand="0" w:noVBand="1"/>
      </w:tblPr>
      <w:tblGrid>
        <w:gridCol w:w="8897"/>
      </w:tblGrid>
      <w:tr w:rsidR="00294CD0" w:rsidRPr="00BB6A44" w:rsidTr="00EE3954">
        <w:trPr>
          <w:jc w:val="center"/>
        </w:trPr>
        <w:tc>
          <w:tcPr>
            <w:tcW w:w="8897" w:type="dxa"/>
          </w:tcPr>
          <w:p w:rsidR="00294CD0" w:rsidRPr="00294CD0" w:rsidRDefault="00294CD0" w:rsidP="002B7E17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zh-CN"/>
              </w:rPr>
            </w:pPr>
            <w:r w:rsidRPr="00294CD0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zh-CN"/>
              </w:rPr>
              <w:t>Уровень освоения программы:</w:t>
            </w:r>
            <w:r w:rsidRPr="00294CD0">
              <w:rPr>
                <w:rFonts w:ascii="Times New Roman" w:eastAsia="Calibri" w:hAnsi="Times New Roman" w:cs="Times New Roman"/>
                <w:sz w:val="26"/>
                <w:szCs w:val="26"/>
                <w:lang w:val="ru-RU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zh-CN"/>
              </w:rPr>
              <w:t>среднее</w:t>
            </w:r>
            <w:r w:rsidRPr="00294CD0">
              <w:rPr>
                <w:rFonts w:ascii="Times New Roman" w:eastAsia="Calibri" w:hAnsi="Times New Roman" w:cs="Times New Roman"/>
                <w:sz w:val="26"/>
                <w:szCs w:val="26"/>
                <w:lang w:val="ru-RU" w:eastAsia="zh-CN"/>
              </w:rPr>
              <w:t xml:space="preserve"> общее образование</w:t>
            </w:r>
          </w:p>
          <w:p w:rsidR="00294CD0" w:rsidRPr="00294CD0" w:rsidRDefault="00294CD0" w:rsidP="002B7E17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zh-CN"/>
              </w:rPr>
            </w:pPr>
          </w:p>
          <w:p w:rsidR="00294CD0" w:rsidRPr="00294CD0" w:rsidRDefault="00294CD0" w:rsidP="002B7E17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 w:eastAsia="zh-CN"/>
              </w:rPr>
            </w:pPr>
            <w:r w:rsidRPr="00294CD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Срок реализации программы: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zh-CN"/>
              </w:rPr>
              <w:t>2 года</w:t>
            </w:r>
          </w:p>
          <w:p w:rsidR="00294CD0" w:rsidRPr="00BB6A44" w:rsidRDefault="00294CD0" w:rsidP="002B7E17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Pr="00BB6A44" w:rsidRDefault="00294CD0" w:rsidP="002B7E1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94CD0" w:rsidRPr="002B7E17" w:rsidRDefault="00294CD0" w:rsidP="002B7E1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2B7E17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г. Норильск</w:t>
      </w:r>
    </w:p>
    <w:p w:rsidR="00FC5592" w:rsidRPr="002B7E17" w:rsidRDefault="00FC5592" w:rsidP="002B7E17">
      <w:pPr>
        <w:ind w:right="-284"/>
        <w:rPr>
          <w:lang w:val="ru-RU"/>
        </w:rPr>
        <w:sectPr w:rsidR="00FC5592" w:rsidRPr="002B7E17" w:rsidSect="001C5957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C5592" w:rsidRPr="00AA49A2" w:rsidRDefault="009901D9" w:rsidP="002B7E17">
      <w:pPr>
        <w:spacing w:after="0" w:line="264" w:lineRule="auto"/>
        <w:ind w:right="-284"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24513993"/>
      <w:bookmarkEnd w:id="0"/>
      <w:r w:rsidRPr="00AA49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94CD0" w:rsidRPr="00294CD0" w:rsidRDefault="00294CD0" w:rsidP="002B7E17">
      <w:pPr>
        <w:spacing w:before="100" w:beforeAutospacing="1" w:after="100" w:afterAutospacing="1" w:line="240" w:lineRule="auto"/>
        <w:ind w:left="360" w:right="-284" w:firstLine="3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4C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химия</w:t>
      </w:r>
      <w:r w:rsidRPr="00294C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рабочая программа) – часть основной образовательной программы</w:t>
      </w:r>
      <w:r w:rsidRPr="00294C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МАОУ «Гимназия № 48»</w:t>
      </w:r>
      <w:r w:rsidRPr="00294C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 ООП) соответствующего уровня общего образования, входящая в ее содержательный раздел.</w:t>
      </w:r>
    </w:p>
    <w:p w:rsidR="00294CD0" w:rsidRPr="00294CD0" w:rsidRDefault="00294CD0" w:rsidP="002B7E17">
      <w:pPr>
        <w:spacing w:before="100" w:beforeAutospacing="1" w:after="100" w:afterAutospacing="1" w:line="240" w:lineRule="auto"/>
        <w:ind w:left="360" w:right="-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94CD0" w:rsidRPr="00294CD0" w:rsidRDefault="00294CD0" w:rsidP="002B7E17">
      <w:pPr>
        <w:spacing w:before="100" w:beforeAutospacing="1" w:after="100" w:afterAutospacing="1" w:line="240" w:lineRule="auto"/>
        <w:ind w:left="360" w:right="-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4C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294C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94C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94CD0" w:rsidRPr="0010310E" w:rsidRDefault="00294CD0" w:rsidP="002B7E17">
      <w:pPr>
        <w:pStyle w:val="ae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294CD0" w:rsidRPr="005A1DCF" w:rsidRDefault="00294CD0" w:rsidP="002B7E17">
      <w:pPr>
        <w:pStyle w:val="ae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0310E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5A1DCF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образования;</w:t>
      </w:r>
    </w:p>
    <w:p w:rsidR="00294CD0" w:rsidRPr="005A1DCF" w:rsidRDefault="00294CD0" w:rsidP="002B7E17">
      <w:pPr>
        <w:pStyle w:val="ae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A1DC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5A1D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A1DCF">
        <w:rPr>
          <w:rFonts w:ascii="Times New Roman" w:hAnsi="Times New Roman" w:cs="Times New Roman"/>
          <w:sz w:val="24"/>
          <w:szCs w:val="24"/>
        </w:rPr>
        <w:t xml:space="preserve"> России от 12.08.2022 № 732 (далее – ФГОС СОО);</w:t>
      </w:r>
    </w:p>
    <w:p w:rsidR="00294CD0" w:rsidRPr="005A1DCF" w:rsidRDefault="00294CD0" w:rsidP="002B7E17">
      <w:pPr>
        <w:pStyle w:val="ae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A1DCF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5A1DC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A1DCF">
        <w:rPr>
          <w:rFonts w:ascii="Times New Roman" w:hAnsi="Times New Roman" w:cs="Times New Roman"/>
          <w:sz w:val="24"/>
          <w:szCs w:val="24"/>
        </w:rPr>
        <w:t xml:space="preserve"> России от 18.05.2023 № 371:</w:t>
      </w:r>
    </w:p>
    <w:p w:rsidR="00294CD0" w:rsidRPr="00415973" w:rsidRDefault="00294CD0" w:rsidP="002B7E17">
      <w:pPr>
        <w:pStyle w:val="ae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D1084">
        <w:rPr>
          <w:rFonts w:ascii="Times New Roman" w:hAnsi="Times New Roman" w:cs="Times New Roman"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3D1084">
        <w:rPr>
          <w:rFonts w:ascii="Times New Roman" w:hAnsi="Times New Roman" w:cs="Times New Roman"/>
          <w:sz w:val="24"/>
          <w:szCs w:val="24"/>
        </w:rPr>
        <w:t xml:space="preserve"> структуре, порядке </w:t>
      </w:r>
      <w:r w:rsidRPr="003D1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рабочих программ учебных предметов, курсов, дисциплин (модулей) МАОУ «Гимназия № 48»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CD0" w:rsidRPr="000F53CE" w:rsidRDefault="00294CD0" w:rsidP="002B7E17">
      <w:pPr>
        <w:spacing w:after="0" w:line="264" w:lineRule="auto"/>
        <w:ind w:right="-284" w:firstLine="600"/>
        <w:jc w:val="both"/>
        <w:rPr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" w:name="block-24513994"/>
      <w:bookmarkEnd w:id="2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я(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Свидетельством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тому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следующие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выполняемые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программой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химии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</w:rPr>
        <w:t>:</w:t>
      </w:r>
    </w:p>
    <w:p w:rsidR="007A74E3" w:rsidRPr="00EB78CC" w:rsidRDefault="007A74E3" w:rsidP="007A74E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информационно-методическая,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реализация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которой обеспечивает получение представления о целях, содержании, общей стратегии обучения, воспитания 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развития обучающихся средствами предмета, изучаемого в рамках конкретного профиля;</w:t>
      </w:r>
      <w:proofErr w:type="gramEnd"/>
    </w:p>
    <w:p w:rsidR="007A74E3" w:rsidRPr="00EB78CC" w:rsidRDefault="007A74E3" w:rsidP="007A74E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для углублённого изучения химии: </w:t>
      </w:r>
    </w:p>
    <w:p w:rsidR="007A74E3" w:rsidRPr="00EB78CC" w:rsidRDefault="007A74E3" w:rsidP="007A74E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7A74E3" w:rsidRPr="00EB78CC" w:rsidRDefault="007A74E3" w:rsidP="007A74E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7A74E3" w:rsidRPr="00EB78CC" w:rsidRDefault="007A74E3" w:rsidP="007A74E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связей;</w:t>
      </w:r>
    </w:p>
    <w:p w:rsidR="007A74E3" w:rsidRPr="00EB78CC" w:rsidRDefault="007A74E3" w:rsidP="007A74E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основного общего образования.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общеинтеллектуальных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надпредметный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квантовомеханических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ужат основой для изучения сущности процессов фотосинтеза, дыхания, пищеварения.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предметы», «Математика и информатика» и «Русский язык и литература».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также, как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7A74E3" w:rsidRPr="00EB78CC" w:rsidRDefault="007A74E3" w:rsidP="007A74E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7A74E3" w:rsidRPr="00EB78CC" w:rsidRDefault="007A74E3" w:rsidP="007A74E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7A74E3" w:rsidRPr="00EB78CC" w:rsidRDefault="007A74E3" w:rsidP="007A74E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7A74E3" w:rsidRPr="00EB78CC" w:rsidRDefault="007A74E3" w:rsidP="007A74E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7A74E3" w:rsidRPr="00EB78CC" w:rsidRDefault="007A74E3" w:rsidP="007A74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7A74E3" w:rsidRPr="00EB78CC" w:rsidRDefault="007A74E3" w:rsidP="007A74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7A74E3" w:rsidRPr="00EB78CC" w:rsidRDefault="007A74E3" w:rsidP="007A74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7A74E3" w:rsidRPr="00EB78CC" w:rsidRDefault="007A74E3" w:rsidP="007A74E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a144c275-5dda-41db-8d94-37f2810a0979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4"/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24513995"/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10 КЛАСС 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органической химии.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атомных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B78CC">
        <w:rPr>
          <w:rFonts w:ascii="Times New Roman" w:hAnsi="Times New Roman"/>
          <w:color w:val="000000"/>
          <w:sz w:val="24"/>
          <w:szCs w:val="24"/>
        </w:rPr>
        <w:t>σ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</w:rPr>
        <w:t>π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нуклеофиле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электрофиле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индуктивный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эффекты).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 w:rsidRPr="00EB78CC">
        <w:rPr>
          <w:rFonts w:ascii="Times New Roman" w:hAnsi="Times New Roman"/>
          <w:color w:val="000000"/>
          <w:sz w:val="24"/>
          <w:szCs w:val="24"/>
        </w:rPr>
        <w:t>IUPAC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представителей.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Особенности и классификация органических реакций.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 в органической химии.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Углеводороды.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Алканы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</w:rPr>
        <w:t>σ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связь. Физические свойства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Химические свойства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механизме реакций радикального замещения.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в природе. Способы получения и применение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Циклоалканы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циклобутан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 и обычных (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циклопентан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циклогексан)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Способы получения и применение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Алкены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r w:rsidRPr="00EB78CC">
        <w:rPr>
          <w:rFonts w:ascii="Times New Roman" w:hAnsi="Times New Roman"/>
          <w:color w:val="000000"/>
          <w:sz w:val="24"/>
          <w:szCs w:val="24"/>
        </w:rPr>
        <w:t>σ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</w:rPr>
        <w:t>π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связи. Структурная и геометрическая (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цис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-тран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) изомерия. Физические свойства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замещения в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</w:rPr>
        <w:t>α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Алкадиены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Классификация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сопряжённые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изолированные, 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>кумулированные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Алкины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Физические свойства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димеризации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тримеризации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окисления. Кислотные свойства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имеющих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Ароматические углеводороды (арены). Гомологический ряд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амино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 и нитрогруппы, атомов галогенов. Особенности химических свой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риформинг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различными классами углеводородов.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гидроксогруппу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нитрогруппу,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цианогруппу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дигалогеналканов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иодной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 w:rsidRPr="00EB78CC">
        <w:rPr>
          <w:rFonts w:ascii="Times New Roman" w:hAnsi="Times New Roman"/>
          <w:color w:val="000000"/>
          <w:sz w:val="24"/>
          <w:szCs w:val="24"/>
        </w:rPr>
        <w:t>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молекул углеводородов и галогенпроизводных углеводородов.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Фенол. Строение молекулы, взаимное влияние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бензольного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гидроксикарбоновых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>линолевая</w:t>
      </w:r>
      <w:proofErr w:type="spellEnd"/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>, линоленовая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кислоты. Способы получения и применение карбоновых кислот.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Мыла́ как соли высших карбоновых кислот, их моющее действие.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углеводов. Классификация углеводов (мон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Физические свойства и нахождение в природе. Фотосинтез.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Химические свойства глюкозы: реакции с участием спиртовых и альдегидной групп, спиртовое и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молочнокислое брожение.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невосстанавливающие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диамминсеребра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B78CC">
        <w:rPr>
          <w:rFonts w:ascii="Times New Roman" w:hAnsi="Times New Roman"/>
          <w:color w:val="000000"/>
          <w:sz w:val="24"/>
          <w:szCs w:val="24"/>
        </w:rPr>
        <w:t>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 и гидроксидом меди(</w:t>
      </w:r>
      <w:r w:rsidRPr="00EB78CC">
        <w:rPr>
          <w:rFonts w:ascii="Times New Roman" w:hAnsi="Times New Roman"/>
          <w:color w:val="000000"/>
          <w:sz w:val="24"/>
          <w:szCs w:val="24"/>
        </w:rPr>
        <w:t>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)), реакция глицерина с гидроксидом меди(</w:t>
      </w:r>
      <w:r w:rsidRPr="00EB78CC">
        <w:rPr>
          <w:rFonts w:ascii="Times New Roman" w:hAnsi="Times New Roman"/>
          <w:color w:val="000000"/>
          <w:sz w:val="24"/>
          <w:szCs w:val="24"/>
        </w:rPr>
        <w:t>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гидроксидом меди(</w:t>
      </w:r>
      <w:r w:rsidRPr="00EB78CC">
        <w:rPr>
          <w:rFonts w:ascii="Times New Roman" w:hAnsi="Times New Roman"/>
          <w:color w:val="000000"/>
          <w:sz w:val="24"/>
          <w:szCs w:val="24"/>
        </w:rPr>
        <w:t>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алифатические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алкилирование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алкиламмония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Аминокислоты. Номенклатура и изомерия. Отдельные представители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</w:rPr>
        <w:t>α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аминокислот: глицин,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Высокомолекулярные соединения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изопреновый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) и силиконы. Резина.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Полимеры специального назначения (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тефлон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кевлар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электропроводящие полимеры,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биоразлагаемые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полимеры).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География: полезные ископаемые, топливо.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333333"/>
          <w:sz w:val="24"/>
          <w:szCs w:val="24"/>
          <w:lang w:val="ru-RU"/>
        </w:rPr>
        <w:t>ОБЩАЯ И НЕОРГАНИЧЕСКАЯ ХИМИЯ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химии.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 Классификация химических элементов (</w:t>
      </w:r>
      <w:r w:rsidRPr="00EB78CC">
        <w:rPr>
          <w:rFonts w:ascii="Times New Roman" w:hAnsi="Times New Roman"/>
          <w:color w:val="000000"/>
          <w:sz w:val="24"/>
          <w:szCs w:val="24"/>
        </w:rPr>
        <w:t>s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B78CC">
        <w:rPr>
          <w:rFonts w:ascii="Times New Roman" w:hAnsi="Times New Roman"/>
          <w:color w:val="000000"/>
          <w:sz w:val="24"/>
          <w:szCs w:val="24"/>
        </w:rPr>
        <w:t>p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B78CC">
        <w:rPr>
          <w:rFonts w:ascii="Times New Roman" w:hAnsi="Times New Roman"/>
          <w:color w:val="000000"/>
          <w:sz w:val="24"/>
          <w:szCs w:val="24"/>
        </w:rPr>
        <w:t>d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B78CC">
        <w:rPr>
          <w:rFonts w:ascii="Times New Roman" w:hAnsi="Times New Roman"/>
          <w:color w:val="000000"/>
          <w:sz w:val="24"/>
          <w:szCs w:val="24"/>
        </w:rPr>
        <w:t>f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-элементы). Распределение электронов по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атомным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нов.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Виды химической связи: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ковалентная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лиганды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 Значение комплексных соединений. Понятие о координационной химии.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 w:rsidRPr="00EB78CC">
        <w:rPr>
          <w:rFonts w:ascii="Times New Roman" w:hAnsi="Times New Roman"/>
          <w:color w:val="000000"/>
          <w:sz w:val="24"/>
          <w:szCs w:val="24"/>
        </w:rPr>
        <w:t>pH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 раствора. Гидролиз солей. Реакц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нного обмена.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Неорганическая химия.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Галогеноводороды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 w:rsidRPr="00EB78CC">
        <w:rPr>
          <w:rFonts w:ascii="Times New Roman" w:hAnsi="Times New Roman"/>
          <w:color w:val="000000"/>
          <w:sz w:val="24"/>
          <w:szCs w:val="24"/>
        </w:rPr>
        <w:t>IV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), оксид серы(</w:t>
      </w:r>
      <w:r w:rsidRPr="00EB78CC">
        <w:rPr>
          <w:rFonts w:ascii="Times New Roman" w:hAnsi="Times New Roman"/>
          <w:color w:val="000000"/>
          <w:sz w:val="24"/>
          <w:szCs w:val="24"/>
        </w:rPr>
        <w:t>VI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фосфин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 w:rsidRPr="00EB78CC">
        <w:rPr>
          <w:rFonts w:ascii="Times New Roman" w:hAnsi="Times New Roman"/>
          <w:color w:val="000000"/>
          <w:sz w:val="24"/>
          <w:szCs w:val="24"/>
        </w:rPr>
        <w:t>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), оксид углерода(</w:t>
      </w:r>
      <w:r w:rsidRPr="00EB78CC">
        <w:rPr>
          <w:rFonts w:ascii="Times New Roman" w:hAnsi="Times New Roman"/>
          <w:color w:val="000000"/>
          <w:sz w:val="24"/>
          <w:szCs w:val="24"/>
        </w:rPr>
        <w:t>IV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графен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углеродные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нанотрубки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Применение простых веществ, образованных углеродом, и его соединений.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Кремний. Нахождение в природе, способы получения, физические и химические свойства. Оксид кремния(</w:t>
      </w:r>
      <w:r w:rsidRPr="00EB78CC">
        <w:rPr>
          <w:rFonts w:ascii="Times New Roman" w:hAnsi="Times New Roman"/>
          <w:color w:val="000000"/>
          <w:sz w:val="24"/>
          <w:szCs w:val="24"/>
        </w:rPr>
        <w:t>IV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EB78CC">
        <w:rPr>
          <w:rFonts w:ascii="Times New Roman" w:hAnsi="Times New Roman"/>
          <w:color w:val="000000"/>
          <w:sz w:val="24"/>
          <w:szCs w:val="24"/>
        </w:rPr>
        <w:t>IA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EB78CC">
        <w:rPr>
          <w:rFonts w:ascii="Times New Roman" w:hAnsi="Times New Roman"/>
          <w:color w:val="000000"/>
          <w:sz w:val="24"/>
          <w:szCs w:val="24"/>
        </w:rPr>
        <w:t>IIA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хрома и его соединений. Оксиды и гидроксиды хрома(</w:t>
      </w:r>
      <w:r w:rsidRPr="00EB78CC">
        <w:rPr>
          <w:rFonts w:ascii="Times New Roman" w:hAnsi="Times New Roman"/>
          <w:color w:val="000000"/>
          <w:sz w:val="24"/>
          <w:szCs w:val="24"/>
        </w:rPr>
        <w:t>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), хрома(</w:t>
      </w:r>
      <w:r w:rsidRPr="00EB78CC">
        <w:rPr>
          <w:rFonts w:ascii="Times New Roman" w:hAnsi="Times New Roman"/>
          <w:color w:val="000000"/>
          <w:sz w:val="24"/>
          <w:szCs w:val="24"/>
        </w:rPr>
        <w:t>III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 и хрома(</w:t>
      </w:r>
      <w:r w:rsidRPr="00EB78CC">
        <w:rPr>
          <w:rFonts w:ascii="Times New Roman" w:hAnsi="Times New Roman"/>
          <w:color w:val="000000"/>
          <w:sz w:val="24"/>
          <w:szCs w:val="24"/>
        </w:rPr>
        <w:t>VI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). Хроматы и дихроматы, их окислительные свойства. Получение и применение хрома.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марганца и его соединений. Важнейшие соединения марганца(</w:t>
      </w:r>
      <w:r w:rsidRPr="00EB78CC">
        <w:rPr>
          <w:rFonts w:ascii="Times New Roman" w:hAnsi="Times New Roman"/>
          <w:color w:val="000000"/>
          <w:sz w:val="24"/>
          <w:szCs w:val="24"/>
        </w:rPr>
        <w:t>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), марганца(</w:t>
      </w:r>
      <w:r w:rsidRPr="00EB78CC">
        <w:rPr>
          <w:rFonts w:ascii="Times New Roman" w:hAnsi="Times New Roman"/>
          <w:color w:val="000000"/>
          <w:sz w:val="24"/>
          <w:szCs w:val="24"/>
        </w:rPr>
        <w:t>IV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), марганца(</w:t>
      </w:r>
      <w:r w:rsidRPr="00EB78CC">
        <w:rPr>
          <w:rFonts w:ascii="Times New Roman" w:hAnsi="Times New Roman"/>
          <w:color w:val="000000"/>
          <w:sz w:val="24"/>
          <w:szCs w:val="24"/>
        </w:rPr>
        <w:t>VI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 и марганца(</w:t>
      </w:r>
      <w:r w:rsidRPr="00EB78CC">
        <w:rPr>
          <w:rFonts w:ascii="Times New Roman" w:hAnsi="Times New Roman"/>
          <w:color w:val="000000"/>
          <w:sz w:val="24"/>
          <w:szCs w:val="24"/>
        </w:rPr>
        <w:t>VII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). Перманганат калия, его окислительные свойства.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железа и его соединений. Оксиды, гидроксиды и соли железа(</w:t>
      </w:r>
      <w:r w:rsidRPr="00EB78CC">
        <w:rPr>
          <w:rFonts w:ascii="Times New Roman" w:hAnsi="Times New Roman"/>
          <w:color w:val="000000"/>
          <w:sz w:val="24"/>
          <w:szCs w:val="24"/>
        </w:rPr>
        <w:t>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 и железа(</w:t>
      </w:r>
      <w:r w:rsidRPr="00EB78CC">
        <w:rPr>
          <w:rFonts w:ascii="Times New Roman" w:hAnsi="Times New Roman"/>
          <w:color w:val="000000"/>
          <w:sz w:val="24"/>
          <w:szCs w:val="24"/>
        </w:rPr>
        <w:t>III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). Получение и применение железа и его сплавов.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цинка. Применение цинка и его соединений.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фосфор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соединения», «Металлы главных подгрупп», «Металлы побочных подгрупп».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жизнь.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в строительстве: важнейшие строительные материалы (цемент, бетон).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в сельском хозяйстве. Органические и минеральные удобрения.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выхода продукта реакции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теоретически возможного.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bookmarkEnd w:id="5"/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ХИМИИ НА УГЛУБЛЕННОМ УРОВНЕ СРЕДНЕГО ОБЩЕГО ОБРАЗОВАНИЯ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системно-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ставить цели и строить жизненные планы.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Личностные результаты освоения предмета «Химия» отражают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осознания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сознания, этического поведения;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труду, людям труда и результатам трудовой деятельности;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экономических процессов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состояние природной и социальной среды;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познанию, исследовательской деятельности;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выбирать основания и критерии для классификации веществ и химических реакций;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изучаемыми явлениями;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в процессе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познания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наглядности.</w:t>
      </w: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7A74E3" w:rsidRPr="00EB78CC" w:rsidRDefault="007A74E3" w:rsidP="007A74E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самоконтроль деятельности на основе самоанализа и самооценки.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программе по химии предметные результаты представлены по годам изучения.</w:t>
      </w:r>
    </w:p>
    <w:p w:rsidR="007A74E3" w:rsidRPr="00EB78CC" w:rsidRDefault="007A74E3" w:rsidP="007A74E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_Toc139840030"/>
      <w:bookmarkEnd w:id="6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EB78CC">
        <w:rPr>
          <w:rFonts w:ascii="Times New Roman" w:hAnsi="Times New Roman"/>
          <w:color w:val="000000"/>
          <w:sz w:val="24"/>
          <w:szCs w:val="24"/>
        </w:rPr>
        <w:t>s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B78CC">
        <w:rPr>
          <w:rFonts w:ascii="Times New Roman" w:hAnsi="Times New Roman"/>
          <w:color w:val="000000"/>
          <w:sz w:val="24"/>
          <w:szCs w:val="24"/>
        </w:rPr>
        <w:t>p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B78CC">
        <w:rPr>
          <w:rFonts w:ascii="Times New Roman" w:hAnsi="Times New Roman"/>
          <w:color w:val="000000"/>
          <w:sz w:val="24"/>
          <w:szCs w:val="24"/>
        </w:rPr>
        <w:t>d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, гомологи, углеводороды, кислоро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причинности и системности химических явлений;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ориентанты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B78CC">
        <w:rPr>
          <w:rFonts w:ascii="Times New Roman" w:hAnsi="Times New Roman"/>
          <w:color w:val="000000"/>
          <w:sz w:val="24"/>
          <w:szCs w:val="24"/>
        </w:rPr>
        <w:t>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EB78CC">
        <w:rPr>
          <w:rFonts w:ascii="Times New Roman" w:hAnsi="Times New Roman"/>
          <w:color w:val="000000"/>
          <w:sz w:val="24"/>
          <w:szCs w:val="24"/>
        </w:rPr>
        <w:t>II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рода);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модели молекул органических веще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я иллюстрации их химического и пространственного строения;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EB78CC">
        <w:rPr>
          <w:rFonts w:ascii="Times New Roman" w:hAnsi="Times New Roman"/>
          <w:color w:val="000000"/>
          <w:sz w:val="24"/>
          <w:szCs w:val="24"/>
        </w:rPr>
        <w:t>IUPAC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, мальтоза, фруктоза, анилин, дивинил, изопрен, хлоропрен, стирол и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другие);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 w:rsidRPr="00EB78CC">
        <w:rPr>
          <w:rFonts w:ascii="Times New Roman" w:hAnsi="Times New Roman"/>
          <w:color w:val="000000"/>
          <w:sz w:val="24"/>
          <w:szCs w:val="24"/>
        </w:rPr>
        <w:t>σ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</w:rPr>
        <w:t>π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связь, водородная связь);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нитросоединений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аминов, аминокислот, белков, углеводов (мон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 w:rsidRPr="00EB78CC">
        <w:rPr>
          <w:rFonts w:ascii="Times New Roman" w:hAnsi="Times New Roman"/>
          <w:color w:val="000000"/>
          <w:sz w:val="24"/>
          <w:szCs w:val="24"/>
        </w:rPr>
        <w:t>σ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</w:rPr>
        <w:t>π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связи), взаимного влияния атомов и групп атомов в молекулах;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органической химии для объяснения и прогнозирования явлений, имеющих естественно-научную природу;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их достоверность; 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целесообразность применения органических веще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 w:rsidRPr="00EB78CC">
        <w:rPr>
          <w:rFonts w:ascii="Times New Roman" w:hAnsi="Times New Roman"/>
          <w:color w:val="000000"/>
          <w:sz w:val="24"/>
          <w:szCs w:val="24"/>
        </w:rPr>
        <w:t>s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B78CC">
        <w:rPr>
          <w:rFonts w:ascii="Times New Roman" w:hAnsi="Times New Roman"/>
          <w:color w:val="000000"/>
          <w:sz w:val="24"/>
          <w:szCs w:val="24"/>
        </w:rPr>
        <w:t>p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B78CC">
        <w:rPr>
          <w:rFonts w:ascii="Times New Roman" w:hAnsi="Times New Roman"/>
          <w:color w:val="000000"/>
          <w:sz w:val="24"/>
          <w:szCs w:val="24"/>
        </w:rPr>
        <w:t>d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мировоззренческие знания, лежащие в основе понимания причинности и системности химических явлений;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EB78CC">
        <w:rPr>
          <w:rFonts w:ascii="Times New Roman" w:hAnsi="Times New Roman"/>
          <w:color w:val="000000"/>
          <w:sz w:val="24"/>
          <w:szCs w:val="24"/>
        </w:rPr>
        <w:t>IUPAC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веществ;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 w:rsidRPr="00EB78CC">
        <w:rPr>
          <w:rFonts w:ascii="Times New Roman" w:hAnsi="Times New Roman"/>
          <w:color w:val="000000"/>
          <w:sz w:val="24"/>
          <w:szCs w:val="24"/>
        </w:rPr>
        <w:t>s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B78CC">
        <w:rPr>
          <w:rFonts w:ascii="Times New Roman" w:hAnsi="Times New Roman"/>
          <w:color w:val="000000"/>
          <w:sz w:val="24"/>
          <w:szCs w:val="24"/>
        </w:rPr>
        <w:t>p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EB78CC">
        <w:rPr>
          <w:rFonts w:ascii="Times New Roman" w:hAnsi="Times New Roman"/>
          <w:color w:val="000000"/>
          <w:sz w:val="24"/>
          <w:szCs w:val="24"/>
        </w:rPr>
        <w:t>d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раскрывать сущность: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комплексообразования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примере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гидроксокомплексов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и алюминия);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материального единства мира;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оценивать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их достоверность;</w:t>
      </w:r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7A74E3" w:rsidRPr="00EB78CC" w:rsidRDefault="007A74E3" w:rsidP="007A74E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химическую информацию, перерабатывать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её и использовать</w:t>
      </w:r>
      <w:r w:rsidRPr="00EB78C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B78C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поставленной учебной задачей.</w:t>
      </w:r>
    </w:p>
    <w:p w:rsidR="00FC5592" w:rsidRPr="000F53CE" w:rsidRDefault="00FC5592" w:rsidP="002B7E17">
      <w:pPr>
        <w:ind w:right="-284"/>
        <w:rPr>
          <w:lang w:val="ru-RU"/>
        </w:rPr>
        <w:sectPr w:rsidR="00FC5592" w:rsidRPr="000F53CE" w:rsidSect="00AA49A2">
          <w:pgSz w:w="11906" w:h="16383"/>
          <w:pgMar w:top="568" w:right="850" w:bottom="1134" w:left="1701" w:header="720" w:footer="0" w:gutter="0"/>
          <w:cols w:space="720"/>
        </w:sectPr>
      </w:pPr>
    </w:p>
    <w:p w:rsidR="00FC5592" w:rsidRDefault="00E86258">
      <w:pPr>
        <w:spacing w:after="0"/>
        <w:ind w:left="120"/>
      </w:pPr>
      <w:bookmarkStart w:id="7" w:name="block-24513996"/>
      <w:bookmarkEnd w:id="3"/>
      <w:r w:rsidRPr="000F53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5592" w:rsidRDefault="00E86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55"/>
        <w:gridCol w:w="1111"/>
        <w:gridCol w:w="1841"/>
        <w:gridCol w:w="1910"/>
        <w:gridCol w:w="3803"/>
      </w:tblGrid>
      <w:tr w:rsidR="00FC5592" w:rsidTr="00D84B53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4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592" w:rsidRDefault="00FC5592">
            <w:pPr>
              <w:spacing w:after="0"/>
              <w:ind w:left="135"/>
            </w:pPr>
          </w:p>
        </w:tc>
      </w:tr>
      <w:tr w:rsidR="00FC5592" w:rsidTr="00D84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92" w:rsidRDefault="00FC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92" w:rsidRDefault="00FC5592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92" w:rsidRDefault="00FC5592"/>
        </w:tc>
      </w:tr>
      <w:tr w:rsidR="00FC5592" w:rsidRPr="00254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592" w:rsidRPr="000F53CE" w:rsidRDefault="00E86258">
            <w:pPr>
              <w:spacing w:after="0"/>
              <w:ind w:left="135"/>
              <w:rPr>
                <w:lang w:val="ru-RU"/>
              </w:rPr>
            </w:pPr>
            <w:r w:rsidRPr="000F5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3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Pr="000F53CE" w:rsidRDefault="00D84B53">
            <w:pPr>
              <w:spacing w:after="0"/>
              <w:ind w:left="135"/>
              <w:rPr>
                <w:lang w:val="ru-RU"/>
              </w:rPr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A8084B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9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935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58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ab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59-9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dcf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-20517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ae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52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  <w:tr w:rsidR="00D84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D70B1F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0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/9641927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bbc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8-44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9-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3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ea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-81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2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47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Pr="000F53CE" w:rsidRDefault="00D84B53">
            <w:pPr>
              <w:spacing w:after="0"/>
              <w:ind w:left="135"/>
              <w:rPr>
                <w:lang w:val="ru-RU"/>
              </w:rPr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D70B1F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1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/05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ab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5925-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ba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-499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-840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-70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db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71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ae</w:t>
              </w:r>
              <w:proofErr w:type="spellEnd"/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D70B1F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2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86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00-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4-491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aded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3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dda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19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feef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Pr="000F53CE" w:rsidRDefault="00D84B53">
            <w:pPr>
              <w:spacing w:after="0"/>
              <w:ind w:left="135"/>
              <w:rPr>
                <w:lang w:val="ru-RU"/>
              </w:rPr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D70B1F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3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/99557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-2221-43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0-97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8-983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535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D70B1F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4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/6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919641-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lastRenderedPageBreak/>
                <w:t>7956-4130-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fd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71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db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395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  <w:tr w:rsidR="00D84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2D2E4A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5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/5439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18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-7440-4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6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84-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04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fa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471694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Pr="000F53CE" w:rsidRDefault="00D84B53">
            <w:pPr>
              <w:spacing w:after="0"/>
              <w:ind w:left="135"/>
              <w:rPr>
                <w:lang w:val="ru-RU"/>
              </w:rPr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2D2E4A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6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/5439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18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-7440-4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6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84-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04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fa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471694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CC0E4A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7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/5439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18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-7440-4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6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84-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04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fa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471694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  <w:tr w:rsidR="00D84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EB78CC" w:rsidRDefault="00D84B53" w:rsidP="00962157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8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2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2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3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7-43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1-4873-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0-78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eca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6009628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  <w:tr w:rsidR="00D84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Pr="00D84B53" w:rsidRDefault="00D84B53" w:rsidP="00DB74F7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EB78CC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Моя школа» </w:t>
            </w:r>
            <w:hyperlink r:id="rId19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/5439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18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-7440-4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6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bf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84-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04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fa</w:t>
              </w:r>
              <w:proofErr w:type="spellEnd"/>
              <w:r w:rsidRPr="00D84B53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471694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</w:hyperlink>
            <w:r w:rsidRPr="00D84B53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Pr="000F53CE" w:rsidRDefault="00D84B53">
            <w:pPr>
              <w:spacing w:after="0"/>
              <w:ind w:left="135"/>
              <w:rPr>
                <w:lang w:val="ru-RU"/>
              </w:rPr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</w:tbl>
    <w:p w:rsidR="00FC5592" w:rsidRDefault="00FC5592">
      <w:pPr>
        <w:sectPr w:rsidR="00FC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592" w:rsidRDefault="00E86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790"/>
        <w:gridCol w:w="1181"/>
        <w:gridCol w:w="1841"/>
        <w:gridCol w:w="1910"/>
        <w:gridCol w:w="4153"/>
      </w:tblGrid>
      <w:tr w:rsidR="00FC5592" w:rsidTr="00D84B53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3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592" w:rsidRDefault="00FC5592">
            <w:pPr>
              <w:spacing w:after="0"/>
              <w:ind w:left="135"/>
            </w:pPr>
          </w:p>
        </w:tc>
      </w:tr>
      <w:tr w:rsidR="00FC5592" w:rsidTr="00D84B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92" w:rsidRDefault="00FC5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92" w:rsidRDefault="00FC5592"/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592" w:rsidRDefault="00FC5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592" w:rsidRDefault="00FC5592"/>
        </w:tc>
      </w:tr>
      <w:tr w:rsidR="00FC5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592" w:rsidRDefault="00E862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D84B53" w:rsidRPr="000F53CE" w:rsidRDefault="00D84B53">
            <w:pPr>
              <w:spacing w:after="0"/>
              <w:ind w:left="135"/>
              <w:rPr>
                <w:lang w:val="ru-RU"/>
              </w:rPr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D84B53" w:rsidRPr="007E09CA" w:rsidRDefault="00D84B53" w:rsidP="00E66646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E09CA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 школа» </w:t>
            </w:r>
            <w:hyperlink r:id="rId20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/20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df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2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-6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ce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4-435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6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-5155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30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45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fa</w:t>
              </w:r>
              <w:proofErr w:type="spellEnd"/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D84B53" w:rsidRPr="007E09CA" w:rsidRDefault="00D84B53" w:rsidP="004D5B42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E09CA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 школа» </w:t>
            </w:r>
            <w:hyperlink r:id="rId21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61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387-4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ffe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bcfb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7241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21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D84B53" w:rsidRPr="007E09CA" w:rsidRDefault="00D84B53" w:rsidP="004D5B42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E09CA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 школа» </w:t>
            </w:r>
            <w:hyperlink r:id="rId22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/75637222-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397-4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-810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bca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  <w:tr w:rsidR="00D84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D84B53" w:rsidRPr="007E09CA" w:rsidRDefault="00D84B53" w:rsidP="002D144F">
            <w:pPr>
              <w:rPr>
                <w:rFonts w:ascii="Calibri" w:hAnsi="Calibri" w:cs="Calibri"/>
                <w:color w:val="0563C1"/>
                <w:u w:val="single"/>
                <w:lang w:val="ru-RU"/>
              </w:rPr>
            </w:pPr>
            <w:r w:rsidRPr="007E09CA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 школа» </w:t>
            </w:r>
            <w:hyperlink r:id="rId23" w:tgtFrame="_parent" w:history="1">
              <w:r>
                <w:rPr>
                  <w:rStyle w:val="ab"/>
                  <w:rFonts w:ascii="Calibri" w:hAnsi="Calibri" w:cs="Calibri"/>
                </w:rPr>
                <w:t>https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://</w:t>
              </w:r>
              <w:r>
                <w:rPr>
                  <w:rStyle w:val="ab"/>
                  <w:rFonts w:ascii="Calibri" w:hAnsi="Calibri" w:cs="Calibri"/>
                </w:rPr>
                <w:t>academy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-</w:t>
              </w:r>
              <w:r>
                <w:rPr>
                  <w:rStyle w:val="ab"/>
                  <w:rFonts w:ascii="Calibri" w:hAnsi="Calibri" w:cs="Calibri"/>
                </w:rPr>
                <w:t>content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Calibri" w:hAnsi="Calibri" w:cs="Calibri"/>
                </w:rPr>
                <w:t>myschool</w:t>
              </w:r>
              <w:proofErr w:type="spellEnd"/>
              <w:r w:rsidRPr="007E09CA">
                <w:rPr>
                  <w:rStyle w:val="ab"/>
                  <w:rFonts w:ascii="Calibri" w:hAnsi="Calibri" w:cs="Calibri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Calibri" w:hAnsi="Calibri" w:cs="Calibri"/>
                </w:rPr>
                <w:t>edu</w:t>
              </w:r>
              <w:proofErr w:type="spellEnd"/>
              <w:r w:rsidRPr="007E09CA">
                <w:rPr>
                  <w:rStyle w:val="ab"/>
                  <w:rFonts w:ascii="Calibri" w:hAnsi="Calibri" w:cs="Calibri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Calibri" w:hAnsi="Calibri" w:cs="Calibri"/>
                </w:rPr>
                <w:t>ru</w:t>
              </w:r>
              <w:proofErr w:type="spellEnd"/>
              <w:r w:rsidRPr="007E09CA">
                <w:rPr>
                  <w:rStyle w:val="ab"/>
                  <w:rFonts w:ascii="Calibri" w:hAnsi="Calibri" w:cs="Calibri"/>
                  <w:lang w:val="ru-RU"/>
                </w:rPr>
                <w:t>/</w:t>
              </w:r>
              <w:r>
                <w:rPr>
                  <w:rStyle w:val="ab"/>
                  <w:rFonts w:ascii="Calibri" w:hAnsi="Calibri" w:cs="Calibri"/>
                </w:rPr>
                <w:t>lesson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/2390</w:t>
              </w:r>
              <w:r>
                <w:rPr>
                  <w:rStyle w:val="ab"/>
                  <w:rFonts w:ascii="Calibri" w:hAnsi="Calibri" w:cs="Calibri"/>
                </w:rPr>
                <w:t>b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83</w:t>
              </w:r>
              <w:r>
                <w:rPr>
                  <w:rStyle w:val="ab"/>
                  <w:rFonts w:ascii="Calibri" w:hAnsi="Calibri" w:cs="Calibri"/>
                </w:rPr>
                <w:t>e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-</w:t>
              </w:r>
              <w:r>
                <w:rPr>
                  <w:rStyle w:val="ab"/>
                  <w:rFonts w:ascii="Calibri" w:hAnsi="Calibri" w:cs="Calibri"/>
                </w:rPr>
                <w:t>a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935-4</w:t>
              </w:r>
              <w:r>
                <w:rPr>
                  <w:rStyle w:val="ab"/>
                  <w:rFonts w:ascii="Calibri" w:hAnsi="Calibri" w:cs="Calibri"/>
                </w:rPr>
                <w:t>c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96-</w:t>
              </w:r>
              <w:proofErr w:type="spellStart"/>
              <w:r>
                <w:rPr>
                  <w:rStyle w:val="ab"/>
                  <w:rFonts w:ascii="Calibri" w:hAnsi="Calibri" w:cs="Calibri"/>
                </w:rPr>
                <w:t>bd</w:t>
              </w:r>
              <w:proofErr w:type="spellEnd"/>
              <w:r w:rsidRPr="007E09CA">
                <w:rPr>
                  <w:rStyle w:val="ab"/>
                  <w:rFonts w:ascii="Calibri" w:hAnsi="Calibri" w:cs="Calibri"/>
                  <w:lang w:val="ru-RU"/>
                </w:rPr>
                <w:t>3</w:t>
              </w:r>
              <w:r>
                <w:rPr>
                  <w:rStyle w:val="ab"/>
                  <w:rFonts w:ascii="Calibri" w:hAnsi="Calibri" w:cs="Calibri"/>
                </w:rPr>
                <w:t>a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-25</w:t>
              </w:r>
              <w:r>
                <w:rPr>
                  <w:rStyle w:val="ab"/>
                  <w:rFonts w:ascii="Calibri" w:hAnsi="Calibri" w:cs="Calibri"/>
                </w:rPr>
                <w:t>f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26</w:t>
              </w:r>
              <w:r>
                <w:rPr>
                  <w:rStyle w:val="ab"/>
                  <w:rFonts w:ascii="Calibri" w:hAnsi="Calibri" w:cs="Calibri"/>
                </w:rPr>
                <w:t>d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9</w:t>
              </w:r>
              <w:r>
                <w:rPr>
                  <w:rStyle w:val="ab"/>
                  <w:rFonts w:ascii="Calibri" w:hAnsi="Calibri" w:cs="Calibri"/>
                </w:rPr>
                <w:t>c</w:t>
              </w:r>
              <w:r w:rsidRPr="007E09CA">
                <w:rPr>
                  <w:rStyle w:val="ab"/>
                  <w:rFonts w:ascii="Calibri" w:hAnsi="Calibri" w:cs="Calibri"/>
                  <w:lang w:val="ru-RU"/>
                </w:rPr>
                <w:t>1139</w:t>
              </w:r>
            </w:hyperlink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D84B53" w:rsidRPr="007E09CA" w:rsidRDefault="00D84B53" w:rsidP="002D144F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E09CA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 школа» </w:t>
            </w:r>
            <w:hyperlink r:id="rId24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ff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8162-0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-40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8-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9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7-422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3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710750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  <w:tr w:rsidR="00D84B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D84B53" w:rsidRPr="00254A15" w:rsidTr="00D84B53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D84B53" w:rsidRPr="000F53CE" w:rsidRDefault="00D84B53">
            <w:pPr>
              <w:spacing w:after="0"/>
              <w:ind w:left="135"/>
              <w:rPr>
                <w:lang w:val="ru-RU"/>
              </w:rPr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D84B53" w:rsidRPr="007E09CA" w:rsidRDefault="00D84B53" w:rsidP="00D02E36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7E09CA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Мо школа» </w:t>
            </w:r>
            <w:hyperlink r:id="rId25" w:history="1"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https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://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academy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content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myschool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edu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.</w:t>
              </w:r>
              <w:proofErr w:type="spellStart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ru</w:t>
              </w:r>
              <w:proofErr w:type="spellEnd"/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lesson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/34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920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f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570-45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1-8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c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e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-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b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7989845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</w:rPr>
                <w:t>da</w:t>
              </w:r>
              <w:r w:rsidRPr="008C6FBD">
                <w:rPr>
                  <w:rStyle w:val="ab"/>
                  <w:rFonts w:ascii="Calibri" w:hAnsi="Calibri" w:cs="Calibri"/>
                  <w:sz w:val="20"/>
                  <w:szCs w:val="20"/>
                  <w:lang w:val="ru-RU"/>
                </w:rPr>
                <w:t>49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  <w:tr w:rsidR="00D84B53" w:rsidTr="00D84B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B53" w:rsidRPr="000F53CE" w:rsidRDefault="00D84B53">
            <w:pPr>
              <w:spacing w:after="0"/>
              <w:ind w:left="135"/>
              <w:rPr>
                <w:lang w:val="ru-RU"/>
              </w:rPr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 w:rsidRPr="000F5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B53" w:rsidRDefault="00D84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53" w:type="dxa"/>
            <w:tcMar>
              <w:top w:w="50" w:type="dxa"/>
              <w:left w:w="100" w:type="dxa"/>
            </w:tcMar>
            <w:vAlign w:val="center"/>
          </w:tcPr>
          <w:p w:rsidR="00D84B53" w:rsidRDefault="00D84B53"/>
        </w:tc>
      </w:tr>
    </w:tbl>
    <w:p w:rsidR="00FC5592" w:rsidRDefault="00FC5592">
      <w:pPr>
        <w:sectPr w:rsidR="00FC559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380F51" w:rsidRPr="00380F51" w:rsidRDefault="00380F51" w:rsidP="00380F51">
      <w:pPr>
        <w:spacing w:after="0"/>
        <w:ind w:left="120"/>
        <w:rPr>
          <w:sz w:val="24"/>
          <w:szCs w:val="24"/>
          <w:lang w:val="ru-RU"/>
        </w:rPr>
      </w:pPr>
      <w:r w:rsidRPr="00380F51">
        <w:rPr>
          <w:rFonts w:ascii="Times New Roman" w:hAnsi="Times New Roman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80F51" w:rsidRPr="00380F51" w:rsidRDefault="00380F51" w:rsidP="00380F51">
      <w:pPr>
        <w:spacing w:after="0" w:line="480" w:lineRule="auto"/>
        <w:ind w:left="120"/>
        <w:rPr>
          <w:sz w:val="24"/>
          <w:szCs w:val="24"/>
          <w:lang w:val="ru-RU"/>
        </w:rPr>
      </w:pPr>
      <w:r w:rsidRPr="00380F51">
        <w:rPr>
          <w:rFonts w:ascii="Times New Roman" w:hAnsi="Times New Roman"/>
          <w:sz w:val="24"/>
          <w:szCs w:val="24"/>
          <w:lang w:val="ru-RU"/>
        </w:rPr>
        <w:t>ОБЯЗАТЕЛЬНЫЕ УЧЕБНЫЕ МАТЕРИАЛЫ ДЛЯ УЧЕНИКА</w:t>
      </w:r>
    </w:p>
    <w:p w:rsidR="00380F51" w:rsidRPr="00380F51" w:rsidRDefault="00380F51" w:rsidP="00380F51">
      <w:pPr>
        <w:spacing w:after="0" w:line="240" w:lineRule="auto"/>
        <w:ind w:left="120"/>
        <w:rPr>
          <w:sz w:val="24"/>
          <w:szCs w:val="24"/>
          <w:lang w:val="ru-RU"/>
        </w:rPr>
      </w:pPr>
      <w:r w:rsidRPr="00380F51">
        <w:rPr>
          <w:rFonts w:ascii="Times New Roman" w:hAnsi="Times New Roman"/>
          <w:color w:val="000000"/>
          <w:sz w:val="24"/>
          <w:szCs w:val="24"/>
          <w:lang w:val="ru-RU"/>
        </w:rPr>
        <w:t>Химия, 11 класс/ Габриелян О.С., Остроумов И.Г., Сладков С.А., Лёвкин А.Н., Акционерное общество «Издательство «Просвещение»</w:t>
      </w:r>
    </w:p>
    <w:p w:rsidR="00380F51" w:rsidRPr="00380F51" w:rsidRDefault="00380F51" w:rsidP="00380F5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80F51" w:rsidRPr="00380F51" w:rsidRDefault="00380F51" w:rsidP="00380F51">
      <w:pPr>
        <w:spacing w:after="0" w:line="480" w:lineRule="auto"/>
        <w:ind w:left="120"/>
        <w:rPr>
          <w:sz w:val="24"/>
          <w:szCs w:val="24"/>
          <w:lang w:val="ru-RU"/>
        </w:rPr>
      </w:pPr>
      <w:r w:rsidRPr="00380F51">
        <w:rPr>
          <w:rFonts w:ascii="Times New Roman" w:hAnsi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80F51" w:rsidRPr="00AA49A2" w:rsidRDefault="00380F51" w:rsidP="00380F5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80F51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380F51">
        <w:rPr>
          <w:rFonts w:ascii="Times New Roman" w:hAnsi="Times New Roman" w:cs="Times New Roman"/>
          <w:sz w:val="24"/>
          <w:szCs w:val="24"/>
        </w:rPr>
        <w:br/>
      </w:r>
      <w:bookmarkStart w:id="8" w:name="4ae8c924-a53d-4ec6-ab2c-df94aa71f8b5"/>
      <w:proofErr w:type="spellStart"/>
      <w:r w:rsidRPr="00380F51">
        <w:rPr>
          <w:rFonts w:ascii="Times New Roman" w:hAnsi="Times New Roman" w:cs="Times New Roman"/>
          <w:sz w:val="24"/>
          <w:szCs w:val="24"/>
        </w:rPr>
        <w:t>Skysmart</w:t>
      </w:r>
      <w:bookmarkEnd w:id="8"/>
      <w:proofErr w:type="spellEnd"/>
    </w:p>
    <w:p w:rsidR="00380F51" w:rsidRDefault="00380F51" w:rsidP="001C59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4512542"/>
      <w:r w:rsidRPr="00380F51">
        <w:rPr>
          <w:rFonts w:ascii="Times New Roman" w:hAnsi="Times New Roman" w:cs="Times New Roman"/>
          <w:sz w:val="24"/>
          <w:szCs w:val="24"/>
          <w:lang w:val="ru-RU"/>
        </w:rPr>
        <w:t>«Моя школа»</w:t>
      </w:r>
      <w:bookmarkEnd w:id="9"/>
    </w:p>
    <w:p w:rsidR="001C5957" w:rsidRDefault="001C5957" w:rsidP="001C595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86258" w:rsidRDefault="00E86258"/>
    <w:sectPr w:rsidR="00E8625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93" w:rsidRDefault="00294A93" w:rsidP="002B7E17">
      <w:pPr>
        <w:spacing w:after="0" w:line="240" w:lineRule="auto"/>
      </w:pPr>
      <w:r>
        <w:separator/>
      </w:r>
    </w:p>
  </w:endnote>
  <w:endnote w:type="continuationSeparator" w:id="0">
    <w:p w:rsidR="00294A93" w:rsidRDefault="00294A93" w:rsidP="002B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61612"/>
      <w:docPartObj>
        <w:docPartGallery w:val="Page Numbers (Bottom of Page)"/>
        <w:docPartUnique/>
      </w:docPartObj>
    </w:sdtPr>
    <w:sdtEndPr/>
    <w:sdtContent>
      <w:p w:rsidR="002B7E17" w:rsidRDefault="002B7E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A15" w:rsidRPr="00254A15">
          <w:rPr>
            <w:noProof/>
            <w:lang w:val="ru-RU"/>
          </w:rPr>
          <w:t>2</w:t>
        </w:r>
        <w:r>
          <w:fldChar w:fldCharType="end"/>
        </w:r>
      </w:p>
    </w:sdtContent>
  </w:sdt>
  <w:p w:rsidR="002B7E17" w:rsidRDefault="002B7E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93" w:rsidRDefault="00294A93" w:rsidP="002B7E17">
      <w:pPr>
        <w:spacing w:after="0" w:line="240" w:lineRule="auto"/>
      </w:pPr>
      <w:r>
        <w:separator/>
      </w:r>
    </w:p>
  </w:footnote>
  <w:footnote w:type="continuationSeparator" w:id="0">
    <w:p w:rsidR="00294A93" w:rsidRDefault="00294A93" w:rsidP="002B7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18F2"/>
    <w:multiLevelType w:val="multilevel"/>
    <w:tmpl w:val="7E005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406EC9"/>
    <w:multiLevelType w:val="multilevel"/>
    <w:tmpl w:val="EF18F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60745"/>
    <w:multiLevelType w:val="multilevel"/>
    <w:tmpl w:val="1B1E9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77113"/>
    <w:multiLevelType w:val="multilevel"/>
    <w:tmpl w:val="5AD89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5592"/>
    <w:rsid w:val="000F53CE"/>
    <w:rsid w:val="001C5957"/>
    <w:rsid w:val="001E2457"/>
    <w:rsid w:val="00254A15"/>
    <w:rsid w:val="00294A93"/>
    <w:rsid w:val="00294CD0"/>
    <w:rsid w:val="002B7E17"/>
    <w:rsid w:val="0030031B"/>
    <w:rsid w:val="00380F51"/>
    <w:rsid w:val="006A7A7B"/>
    <w:rsid w:val="007A74E3"/>
    <w:rsid w:val="009901D9"/>
    <w:rsid w:val="00AA49A2"/>
    <w:rsid w:val="00D84B53"/>
    <w:rsid w:val="00DC2DCE"/>
    <w:rsid w:val="00E76FE9"/>
    <w:rsid w:val="00E86258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294CD0"/>
    <w:pPr>
      <w:spacing w:after="0" w:line="240" w:lineRule="auto"/>
    </w:pPr>
    <w:rPr>
      <w:lang w:val="ru-RU"/>
    </w:rPr>
  </w:style>
  <w:style w:type="paragraph" w:styleId="af">
    <w:name w:val="footer"/>
    <w:basedOn w:val="a"/>
    <w:link w:val="af0"/>
    <w:uiPriority w:val="99"/>
    <w:unhideWhenUsed/>
    <w:rsid w:val="002B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cademy-content.myschool.edu.ru/lesson/99557a5e-2221-43e0-97b8-983de535c44d" TargetMode="External"/><Relationship Id="rId18" Type="http://schemas.openxmlformats.org/officeDocument/2006/relationships/hyperlink" Target="https://academy-content.myschool.edu.ru/lesson/c2f2f3d7-43d1-4873-ace0-78eca600962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academy-content.myschool.edu.ru/lesson/a9c9a61e-e387-4ffe-bcfb-aca9c7241b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demy-content.myschool.edu.ru/lesson/d86d7d00-d5b4-491d-aded-c3dda19feef4" TargetMode="External"/><Relationship Id="rId17" Type="http://schemas.openxmlformats.org/officeDocument/2006/relationships/hyperlink" Target="https://academy-content.myschool.edu.ru/lesson/5439c18b-7440-4b6f-bf84-c04fa471694f" TargetMode="External"/><Relationship Id="rId25" Type="http://schemas.openxmlformats.org/officeDocument/2006/relationships/hyperlink" Target="https://academy-content.myschool.edu.ru/lesson/34e920c7-f570-45b1-8c7e-b7989845da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y-content.myschool.edu.ru/lesson/5439c18b-7440-4b6f-bf84-c04fa471694f" TargetMode="External"/><Relationship Id="rId20" Type="http://schemas.openxmlformats.org/officeDocument/2006/relationships/hyperlink" Target="https://academy-content.myschool.edu.ru/lesson/20b1df2e-6ce4-435b-b6dc-5155d30a45f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cademy-content.myschool.edu.ru/lesson/05ab5925-ba8e-499e-840b-70b5e8db71ae" TargetMode="External"/><Relationship Id="rId24" Type="http://schemas.openxmlformats.org/officeDocument/2006/relationships/hyperlink" Target="https://academy-content.myschool.edu.ru/lesson/e7ff8162-0d4d-40f8-b9f7-422c3e7107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y-content.myschool.edu.ru/lesson/5439c18b-7440-4b6f-bf84-c04fa471694f" TargetMode="External"/><Relationship Id="rId23" Type="http://schemas.openxmlformats.org/officeDocument/2006/relationships/hyperlink" Target="https://academy-content.myschool.edu.ru/lesson/2390b83e-a935-4c96-bd3a-25f26d9c1139" TargetMode="External"/><Relationship Id="rId10" Type="http://schemas.openxmlformats.org/officeDocument/2006/relationships/hyperlink" Target="https://academy-content.myschool.edu.ru/lesson/9641927f-bbc8-44b9-b3ea-81a2be75c47a" TargetMode="External"/><Relationship Id="rId19" Type="http://schemas.openxmlformats.org/officeDocument/2006/relationships/hyperlink" Target="https://academy-content.myschool.edu.ru/lesson/5439c18b-7440-4b6f-bf84-c04fa471694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-content.myschool.edu.ru/lesson/c935a58c-ab0e-4c59-9dcf-20517ae4b52e" TargetMode="External"/><Relationship Id="rId14" Type="http://schemas.openxmlformats.org/officeDocument/2006/relationships/hyperlink" Target="https://academy-content.myschool.edu.ru/lesson/6c919641-7956-4130-b1fd-c7e71db395d7" TargetMode="External"/><Relationship Id="rId22" Type="http://schemas.openxmlformats.org/officeDocument/2006/relationships/hyperlink" Target="https://academy-content.myschool.edu.ru/lesson/75637222-d397-4b1a-810a-cc7bca9e8a0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10461</Words>
  <Characters>59628</Characters>
  <Application>Microsoft Office Word</Application>
  <DocSecurity>0</DocSecurity>
  <Lines>496</Lines>
  <Paragraphs>139</Paragraphs>
  <ScaleCrop>false</ScaleCrop>
  <Company/>
  <LinksUpToDate>false</LinksUpToDate>
  <CharactersWithSpaces>69950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Гимназия48</cp:lastModifiedBy>
  <cp:revision>18</cp:revision>
  <dcterms:created xsi:type="dcterms:W3CDTF">2023-09-24T13:41:00Z</dcterms:created>
  <dcterms:modified xsi:type="dcterms:W3CDTF">2024-10-02T03:20:00Z</dcterms:modified>
</cp:coreProperties>
</file>