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1755A" w14:textId="77777777" w:rsidR="009876DE" w:rsidRDefault="009876DE" w:rsidP="00F868AA">
      <w:pPr>
        <w:jc w:val="center"/>
        <w:rPr>
          <w:rFonts w:eastAsia="Times New Roman"/>
          <w:b/>
          <w:bCs/>
        </w:rPr>
      </w:pPr>
    </w:p>
    <w:p w14:paraId="52606BF6" w14:textId="77777777" w:rsidR="00DA688B" w:rsidRDefault="00DA688B" w:rsidP="00DA688B">
      <w:pPr>
        <w:tabs>
          <w:tab w:val="left" w:pos="5580"/>
        </w:tabs>
        <w:jc w:val="center"/>
        <w:rPr>
          <w:b/>
          <w:bCs/>
        </w:rPr>
      </w:pPr>
      <w:r>
        <w:t xml:space="preserve">  </w:t>
      </w:r>
      <w:r>
        <w:rPr>
          <w:b/>
          <w:bCs/>
        </w:rPr>
        <w:t xml:space="preserve">МУНИЦИПАЛЬНОЕ АВТОНОМНОЕ ОБЩЕОБРАЗОВАТЕЛЬНОЕ </w:t>
      </w:r>
    </w:p>
    <w:p w14:paraId="581AA2A5" w14:textId="77777777" w:rsidR="00DA688B" w:rsidRDefault="00DA688B" w:rsidP="00DA688B">
      <w:pPr>
        <w:jc w:val="center"/>
        <w:rPr>
          <w:b/>
          <w:lang w:eastAsia="en-US"/>
        </w:rPr>
      </w:pPr>
      <w:r>
        <w:rPr>
          <w:b/>
        </w:rPr>
        <w:t>УЧРЕЖДЕНИЕ «ГИМНАЗИЯ № 48»</w:t>
      </w:r>
    </w:p>
    <w:p w14:paraId="10DE6B76" w14:textId="77777777" w:rsidR="00DA688B" w:rsidRDefault="00DA688B" w:rsidP="00DA688B">
      <w:pPr>
        <w:jc w:val="center"/>
        <w:rPr>
          <w:b/>
          <w:lang w:eastAsia="ru-RU"/>
        </w:rPr>
      </w:pPr>
    </w:p>
    <w:p w14:paraId="3FCD4756" w14:textId="77777777" w:rsidR="00DA688B" w:rsidRDefault="00DA688B" w:rsidP="00DA688B">
      <w:pPr>
        <w:jc w:val="center"/>
        <w:rPr>
          <w:b/>
          <w:lang w:eastAsia="en-US"/>
        </w:rPr>
      </w:pPr>
    </w:p>
    <w:p w14:paraId="4136944B" w14:textId="77777777" w:rsidR="00DA688B" w:rsidRDefault="00DA688B" w:rsidP="00DA688B">
      <w:pPr>
        <w:jc w:val="center"/>
        <w:rPr>
          <w:b/>
        </w:rPr>
      </w:pPr>
    </w:p>
    <w:p w14:paraId="65E3EA38" w14:textId="77777777" w:rsidR="00DA688B" w:rsidRDefault="00DA688B" w:rsidP="00DA688B">
      <w:pPr>
        <w:jc w:val="both"/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DA688B" w14:paraId="6D8F0431" w14:textId="77777777" w:rsidTr="00DA688B">
        <w:tc>
          <w:tcPr>
            <w:tcW w:w="5812" w:type="dxa"/>
          </w:tcPr>
          <w:p w14:paraId="739D528A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</w:rPr>
            </w:pPr>
            <w:r>
              <w:t>СОГЛАСОВАНО</w:t>
            </w:r>
            <w:r>
              <w:tab/>
            </w:r>
          </w:p>
          <w:p w14:paraId="75745D0F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Председатель НМС МАОУ «Гимназия № 48»</w:t>
            </w:r>
          </w:p>
          <w:p w14:paraId="0C22FC11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</w:pPr>
          </w:p>
          <w:p w14:paraId="352CD624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 xml:space="preserve">____________Е.В. </w:t>
            </w:r>
            <w:proofErr w:type="spellStart"/>
            <w:r>
              <w:t>Афонина</w:t>
            </w:r>
            <w:proofErr w:type="spellEnd"/>
            <w:r>
              <w:tab/>
            </w:r>
          </w:p>
          <w:p w14:paraId="1420053D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  <w:p w14:paraId="2B75A6B0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«</w:t>
            </w:r>
            <w:r>
              <w:rPr>
                <w:u w:val="single"/>
              </w:rPr>
              <w:t>25</w:t>
            </w:r>
            <w:r>
              <w:t xml:space="preserve">» </w:t>
            </w:r>
            <w:r>
              <w:rPr>
                <w:u w:val="single"/>
              </w:rPr>
              <w:t>апреля</w:t>
            </w:r>
            <w:r>
              <w:t xml:space="preserve"> 2023 года</w:t>
            </w:r>
          </w:p>
          <w:p w14:paraId="5B888A3F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4394" w:type="dxa"/>
          </w:tcPr>
          <w:p w14:paraId="202C8AB3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</w:rPr>
            </w:pPr>
            <w:r>
              <w:t xml:space="preserve">УТВЕРЖДАЮ </w:t>
            </w:r>
          </w:p>
          <w:p w14:paraId="67D1B982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 xml:space="preserve">Директор МАОУ «Гимназия № 48» </w:t>
            </w:r>
          </w:p>
          <w:p w14:paraId="73C6B12D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</w:pPr>
          </w:p>
          <w:p w14:paraId="2887FC57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>
              <w:t>____________И.Е. Гловацкая</w:t>
            </w:r>
          </w:p>
          <w:p w14:paraId="03E86C27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</w:pPr>
          </w:p>
          <w:p w14:paraId="0689BFC8" w14:textId="77777777" w:rsidR="00DA688B" w:rsidRDefault="00DA68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</w:rPr>
            </w:pPr>
            <w:r>
              <w:t>«</w:t>
            </w:r>
            <w:r>
              <w:rPr>
                <w:u w:val="single"/>
              </w:rPr>
              <w:t>25</w:t>
            </w:r>
            <w:r>
              <w:t xml:space="preserve">» </w:t>
            </w:r>
            <w:r>
              <w:rPr>
                <w:u w:val="single"/>
              </w:rPr>
              <w:t>апреля</w:t>
            </w:r>
            <w:r>
              <w:t xml:space="preserve"> 2023 года</w:t>
            </w:r>
          </w:p>
        </w:tc>
      </w:tr>
    </w:tbl>
    <w:p w14:paraId="22A0AFE8" w14:textId="77777777" w:rsidR="00DA688B" w:rsidRDefault="00DA688B" w:rsidP="00DA688B">
      <w:pPr>
        <w:jc w:val="both"/>
      </w:pPr>
    </w:p>
    <w:p w14:paraId="09892489" w14:textId="77777777" w:rsidR="00DA688B" w:rsidRDefault="00DA688B" w:rsidP="00DA688B">
      <w:pPr>
        <w:jc w:val="both"/>
      </w:pPr>
    </w:p>
    <w:p w14:paraId="6D4B59A8" w14:textId="77777777" w:rsidR="00DA688B" w:rsidRDefault="00DA688B" w:rsidP="00DA688B">
      <w:pPr>
        <w:jc w:val="both"/>
      </w:pPr>
    </w:p>
    <w:p w14:paraId="7EBB8394" w14:textId="77777777" w:rsidR="00DA688B" w:rsidRDefault="00DA688B" w:rsidP="00DA688B">
      <w:pPr>
        <w:keepNext/>
        <w:jc w:val="center"/>
        <w:outlineLvl w:val="2"/>
        <w:rPr>
          <w:rFonts w:eastAsia="Times New Roman"/>
          <w:b/>
          <w:bCs/>
          <w:iCs/>
          <w:lang w:eastAsia="ru-RU"/>
        </w:rPr>
      </w:pPr>
      <w:r>
        <w:rPr>
          <w:b/>
          <w:bCs/>
          <w:iCs/>
        </w:rPr>
        <w:t>РАБОЧАЯ ПРОГРАММА</w:t>
      </w:r>
    </w:p>
    <w:p w14:paraId="7AB3C736" w14:textId="77777777" w:rsidR="00DA688B" w:rsidRDefault="00DA688B" w:rsidP="00DA688B">
      <w:pPr>
        <w:jc w:val="both"/>
        <w:rPr>
          <w:lang w:eastAsia="en-US"/>
        </w:rPr>
      </w:pPr>
      <w:r>
        <w:rPr>
          <w:b/>
        </w:rPr>
        <w:t>ПО ПЛАТНОМУ ДОПОЛНИТЕЛЬНОМУ ОБРАЗОВАТЕЛЬНОМУ КУРСУ</w:t>
      </w:r>
    </w:p>
    <w:p w14:paraId="5DEE6BF6" w14:textId="08B981BB" w:rsidR="00DA688B" w:rsidRDefault="00DA688B" w:rsidP="00DA688B">
      <w:pPr>
        <w:jc w:val="center"/>
        <w:rPr>
          <w:b/>
        </w:rPr>
      </w:pPr>
      <w:r>
        <w:rPr>
          <w:b/>
        </w:rPr>
        <w:t xml:space="preserve"> «</w:t>
      </w:r>
      <w:r>
        <w:rPr>
          <w:b/>
        </w:rPr>
        <w:t>СЕКРЕТЫ ГРАМОТНОГО ЧТЕНИЯ</w:t>
      </w:r>
      <w:bookmarkStart w:id="0" w:name="_GoBack"/>
      <w:bookmarkEnd w:id="0"/>
      <w:r>
        <w:rPr>
          <w:b/>
        </w:rPr>
        <w:t>»</w:t>
      </w:r>
    </w:p>
    <w:p w14:paraId="1EB09443" w14:textId="77777777" w:rsidR="00DA688B" w:rsidRDefault="00DA688B" w:rsidP="00DA688B">
      <w:pPr>
        <w:jc w:val="center"/>
        <w:rPr>
          <w:b/>
        </w:rPr>
      </w:pPr>
    </w:p>
    <w:p w14:paraId="77348449" w14:textId="77777777" w:rsidR="00DA688B" w:rsidRDefault="00DA688B" w:rsidP="00DA688B">
      <w:pPr>
        <w:jc w:val="center"/>
        <w:rPr>
          <w:b/>
        </w:rPr>
      </w:pPr>
    </w:p>
    <w:p w14:paraId="34C3DC55" w14:textId="77777777" w:rsidR="00DA688B" w:rsidRDefault="00DA688B" w:rsidP="00DA688B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DA688B" w14:paraId="5B50221F" w14:textId="77777777" w:rsidTr="00DA688B">
        <w:trPr>
          <w:jc w:val="center"/>
        </w:trPr>
        <w:tc>
          <w:tcPr>
            <w:tcW w:w="8897" w:type="dxa"/>
          </w:tcPr>
          <w:p w14:paraId="58E86D70" w14:textId="77777777" w:rsidR="00DA688B" w:rsidRDefault="00DA688B">
            <w:pPr>
              <w:spacing w:line="276" w:lineRule="auto"/>
              <w:jc w:val="both"/>
            </w:pPr>
          </w:p>
          <w:p w14:paraId="67BB433E" w14:textId="77777777" w:rsidR="00DA688B" w:rsidRDefault="00DA688B">
            <w:pPr>
              <w:spacing w:line="276" w:lineRule="auto"/>
              <w:jc w:val="both"/>
            </w:pPr>
            <w:r>
              <w:rPr>
                <w:b/>
              </w:rPr>
              <w:t xml:space="preserve">Срок реализации программы: </w:t>
            </w:r>
            <w:r>
              <w:t>2023-2024гг.</w:t>
            </w:r>
          </w:p>
          <w:p w14:paraId="160F8E66" w14:textId="77777777" w:rsidR="00DA688B" w:rsidRDefault="00DA688B">
            <w:pPr>
              <w:spacing w:line="276" w:lineRule="auto"/>
              <w:jc w:val="both"/>
            </w:pPr>
            <w:r>
              <w:rPr>
                <w:b/>
              </w:rPr>
              <w:t>Количество учебных часов:</w:t>
            </w:r>
            <w:r>
              <w:t xml:space="preserve"> 28 часов</w:t>
            </w:r>
          </w:p>
          <w:p w14:paraId="6DD68F9B" w14:textId="77777777" w:rsidR="00DA688B" w:rsidRDefault="00DA688B">
            <w:pPr>
              <w:spacing w:line="276" w:lineRule="auto"/>
              <w:jc w:val="both"/>
            </w:pPr>
          </w:p>
        </w:tc>
      </w:tr>
    </w:tbl>
    <w:p w14:paraId="2C39DFFF" w14:textId="77777777" w:rsidR="00DA688B" w:rsidRDefault="00DA688B" w:rsidP="00DA688B">
      <w:pPr>
        <w:jc w:val="both"/>
        <w:rPr>
          <w:b/>
        </w:rPr>
      </w:pPr>
    </w:p>
    <w:p w14:paraId="43530038" w14:textId="77777777" w:rsidR="00DA688B" w:rsidRDefault="00DA688B" w:rsidP="00DA688B">
      <w:pPr>
        <w:jc w:val="both"/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DA688B" w14:paraId="0550278B" w14:textId="77777777" w:rsidTr="00DA688B">
        <w:trPr>
          <w:jc w:val="center"/>
        </w:trPr>
        <w:tc>
          <w:tcPr>
            <w:tcW w:w="3968" w:type="dxa"/>
            <w:vAlign w:val="center"/>
            <w:hideMark/>
          </w:tcPr>
          <w:p w14:paraId="623C423A" w14:textId="77777777" w:rsidR="00DA688B" w:rsidRDefault="00DA688B">
            <w:pPr>
              <w:spacing w:line="276" w:lineRule="auto"/>
              <w:jc w:val="both"/>
            </w:pPr>
            <w:r>
              <w:rPr>
                <w:b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14:paraId="3CC59BC3" w14:textId="77777777" w:rsidR="00DA688B" w:rsidRDefault="00DA688B">
            <w:pPr>
              <w:pBdr>
                <w:bottom w:val="single" w:sz="12" w:space="1" w:color="auto"/>
              </w:pBdr>
              <w:spacing w:line="276" w:lineRule="auto"/>
              <w:jc w:val="both"/>
            </w:pPr>
          </w:p>
          <w:p w14:paraId="03F568E0" w14:textId="77777777" w:rsidR="00DA688B" w:rsidRDefault="00DA688B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14:paraId="78C51577" w14:textId="77777777" w:rsidR="00DA688B" w:rsidRDefault="00DA688B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Н.В. Карманова</w:t>
            </w:r>
          </w:p>
          <w:p w14:paraId="3BD569FF" w14:textId="77777777" w:rsidR="00DA688B" w:rsidRDefault="00DA688B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расшифровка подписи</w:t>
            </w:r>
          </w:p>
        </w:tc>
      </w:tr>
    </w:tbl>
    <w:p w14:paraId="6F09B30B" w14:textId="77777777" w:rsidR="00DA688B" w:rsidRDefault="00DA688B" w:rsidP="00DA688B">
      <w:pPr>
        <w:jc w:val="both"/>
      </w:pPr>
    </w:p>
    <w:p w14:paraId="6226ABFF" w14:textId="77777777" w:rsidR="00DA688B" w:rsidRDefault="00DA688B" w:rsidP="00DA688B">
      <w:pPr>
        <w:jc w:val="both"/>
      </w:pPr>
    </w:p>
    <w:p w14:paraId="00A15159" w14:textId="77777777" w:rsidR="00DA688B" w:rsidRDefault="00DA688B" w:rsidP="00DA688B">
      <w:pPr>
        <w:jc w:val="both"/>
      </w:pPr>
    </w:p>
    <w:p w14:paraId="47BA7289" w14:textId="77777777" w:rsidR="00DA688B" w:rsidRDefault="00DA688B" w:rsidP="00DA688B">
      <w:pPr>
        <w:jc w:val="both"/>
      </w:pPr>
    </w:p>
    <w:p w14:paraId="56C8DC3E" w14:textId="77777777" w:rsidR="00DA688B" w:rsidRDefault="00DA688B" w:rsidP="00DA688B">
      <w:pPr>
        <w:jc w:val="both"/>
      </w:pPr>
    </w:p>
    <w:p w14:paraId="72B62018" w14:textId="77777777" w:rsidR="00DA688B" w:rsidRDefault="00DA688B" w:rsidP="00DA688B">
      <w:pPr>
        <w:jc w:val="both"/>
      </w:pPr>
    </w:p>
    <w:p w14:paraId="4FFA364C" w14:textId="77777777" w:rsidR="00DA688B" w:rsidRDefault="00DA688B" w:rsidP="00DA688B">
      <w:pPr>
        <w:jc w:val="both"/>
      </w:pPr>
    </w:p>
    <w:p w14:paraId="4D01EBEF" w14:textId="77777777" w:rsidR="00DA688B" w:rsidRDefault="00DA688B" w:rsidP="00DA688B">
      <w:pPr>
        <w:jc w:val="both"/>
      </w:pPr>
    </w:p>
    <w:p w14:paraId="5DC4FFFF" w14:textId="77777777" w:rsidR="00DA688B" w:rsidRDefault="00DA688B" w:rsidP="00DA688B">
      <w:pPr>
        <w:jc w:val="both"/>
      </w:pPr>
    </w:p>
    <w:p w14:paraId="699DC11C" w14:textId="77777777" w:rsidR="00DA688B" w:rsidRDefault="00DA688B" w:rsidP="00DA688B">
      <w:pPr>
        <w:jc w:val="both"/>
      </w:pPr>
    </w:p>
    <w:p w14:paraId="64064974" w14:textId="77777777" w:rsidR="00DA688B" w:rsidRDefault="00DA688B" w:rsidP="00DA688B">
      <w:pPr>
        <w:jc w:val="both"/>
      </w:pPr>
    </w:p>
    <w:p w14:paraId="603CD1C3" w14:textId="77777777" w:rsidR="00DA688B" w:rsidRDefault="00DA688B" w:rsidP="00DA688B">
      <w:pPr>
        <w:jc w:val="both"/>
      </w:pPr>
    </w:p>
    <w:p w14:paraId="184811E4" w14:textId="77777777" w:rsidR="00DA688B" w:rsidRDefault="00DA688B" w:rsidP="00DA688B">
      <w:pPr>
        <w:jc w:val="both"/>
      </w:pPr>
    </w:p>
    <w:p w14:paraId="1FE30875" w14:textId="77777777" w:rsidR="00DA688B" w:rsidRDefault="00DA688B" w:rsidP="00DA688B">
      <w:pPr>
        <w:jc w:val="both"/>
      </w:pPr>
    </w:p>
    <w:p w14:paraId="63C845EC" w14:textId="77777777" w:rsidR="00DA688B" w:rsidRDefault="00DA688B" w:rsidP="00DA688B">
      <w:pPr>
        <w:jc w:val="both"/>
      </w:pPr>
    </w:p>
    <w:p w14:paraId="152F4B46" w14:textId="77777777" w:rsidR="00DA688B" w:rsidRDefault="00DA688B" w:rsidP="00DA688B">
      <w:pPr>
        <w:jc w:val="both"/>
      </w:pPr>
    </w:p>
    <w:p w14:paraId="52677C6B" w14:textId="77777777" w:rsidR="00DA688B" w:rsidRDefault="00DA688B" w:rsidP="00DA688B">
      <w:pPr>
        <w:jc w:val="center"/>
        <w:rPr>
          <w:b/>
        </w:rPr>
      </w:pPr>
      <w:r>
        <w:rPr>
          <w:b/>
        </w:rPr>
        <w:t>г. Норильск</w:t>
      </w:r>
    </w:p>
    <w:p w14:paraId="671CF35B" w14:textId="77777777" w:rsidR="00DA688B" w:rsidRDefault="00DA688B" w:rsidP="00DA688B">
      <w:pPr>
        <w:jc w:val="center"/>
        <w:rPr>
          <w:b/>
        </w:rPr>
      </w:pPr>
      <w:r>
        <w:rPr>
          <w:b/>
        </w:rPr>
        <w:t>2023г.</w:t>
      </w:r>
    </w:p>
    <w:p w14:paraId="5CB0C5C5" w14:textId="77777777" w:rsidR="00DA688B" w:rsidRDefault="00DA688B" w:rsidP="00DA688B">
      <w:pPr>
        <w:jc w:val="both"/>
        <w:rPr>
          <w:b/>
          <w:lang w:eastAsia="en-US"/>
        </w:rPr>
      </w:pPr>
      <w:r>
        <w:rPr>
          <w:b/>
        </w:rPr>
        <w:br w:type="page"/>
      </w:r>
    </w:p>
    <w:p w14:paraId="5BFCD50B" w14:textId="77777777" w:rsidR="00750DF4" w:rsidRDefault="00750DF4" w:rsidP="00F868AA">
      <w:pPr>
        <w:tabs>
          <w:tab w:val="left" w:pos="9288"/>
        </w:tabs>
        <w:jc w:val="center"/>
        <w:rPr>
          <w:b/>
        </w:rPr>
      </w:pPr>
      <w:r w:rsidRPr="00750DF4">
        <w:rPr>
          <w:b/>
        </w:rPr>
        <w:lastRenderedPageBreak/>
        <w:t>ПОЯСНИТЕЛЬНАЯ ЗАПИСКА</w:t>
      </w:r>
    </w:p>
    <w:p w14:paraId="0D85EF60" w14:textId="77777777" w:rsidR="009F6A91" w:rsidRPr="00750DF4" w:rsidRDefault="009F6A91" w:rsidP="00F868AA">
      <w:pPr>
        <w:tabs>
          <w:tab w:val="left" w:pos="9288"/>
        </w:tabs>
        <w:jc w:val="center"/>
        <w:rPr>
          <w:b/>
        </w:rPr>
      </w:pPr>
    </w:p>
    <w:p w14:paraId="663CEA53" w14:textId="07FB4CAA" w:rsidR="009F6A91" w:rsidRPr="00970FD5" w:rsidRDefault="009F6A91" w:rsidP="00F868AA">
      <w:pPr>
        <w:jc w:val="both"/>
        <w:rPr>
          <w:iCs/>
          <w:color w:val="0D0D0D"/>
        </w:rPr>
      </w:pPr>
      <w:r>
        <w:rPr>
          <w:color w:val="0D0D0D"/>
        </w:rPr>
        <w:t xml:space="preserve"> </w:t>
      </w:r>
      <w:r w:rsidR="00F717DC">
        <w:rPr>
          <w:color w:val="0D0D0D"/>
        </w:rPr>
        <w:t xml:space="preserve">Программа </w:t>
      </w:r>
      <w:r w:rsidRPr="00970FD5">
        <w:rPr>
          <w:color w:val="0D0D0D"/>
        </w:rPr>
        <w:t xml:space="preserve">составлена на основе авторской   программы  </w:t>
      </w:r>
      <w:r w:rsidRPr="00970FD5">
        <w:rPr>
          <w:iCs/>
          <w:color w:val="0D0D0D"/>
        </w:rPr>
        <w:t xml:space="preserve">Е.В. </w:t>
      </w:r>
      <w:proofErr w:type="spellStart"/>
      <w:r w:rsidRPr="00970FD5">
        <w:rPr>
          <w:iCs/>
          <w:color w:val="0D0D0D"/>
        </w:rPr>
        <w:t>Бунеевой</w:t>
      </w:r>
      <w:proofErr w:type="spellEnd"/>
      <w:r w:rsidRPr="00970FD5">
        <w:rPr>
          <w:iCs/>
          <w:color w:val="0D0D0D"/>
        </w:rPr>
        <w:t xml:space="preserve">, О.В. </w:t>
      </w:r>
      <w:proofErr w:type="spellStart"/>
      <w:r w:rsidRPr="00970FD5">
        <w:rPr>
          <w:iCs/>
          <w:color w:val="0D0D0D"/>
        </w:rPr>
        <w:t>Чиндиловой</w:t>
      </w:r>
      <w:proofErr w:type="spellEnd"/>
      <w:r w:rsidRPr="00970FD5">
        <w:rPr>
          <w:iCs/>
          <w:color w:val="0D0D0D"/>
        </w:rPr>
        <w:t xml:space="preserve"> </w:t>
      </w:r>
      <w:r w:rsidRPr="00F717DC">
        <w:rPr>
          <w:color w:val="0D0D0D"/>
        </w:rPr>
        <w:t>«Буду настоящим читателем»</w:t>
      </w:r>
      <w:r w:rsidR="00F717DC">
        <w:rPr>
          <w:color w:val="0D0D0D"/>
        </w:rPr>
        <w:t>.</w:t>
      </w:r>
    </w:p>
    <w:p w14:paraId="49F651B0" w14:textId="77777777" w:rsidR="009F6A91" w:rsidRPr="00970FD5" w:rsidRDefault="009F6A91" w:rsidP="00F868AA">
      <w:pPr>
        <w:pStyle w:val="31"/>
        <w:spacing w:after="0"/>
        <w:jc w:val="both"/>
        <w:rPr>
          <w:color w:val="0D0D0D"/>
          <w:sz w:val="12"/>
          <w:szCs w:val="24"/>
        </w:rPr>
      </w:pPr>
    </w:p>
    <w:p w14:paraId="09A8971F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Программа «Буду настоящим читателем» ориентирована на овладение технологией продуктивного чтения, в процессе освоения которой обучающиеся изучат этапы работы с текстом, приобретут читательские умения, в результате чего у них появится интерес и мотивация к чтению. При этом обучение выступает не самоцелью, а условием интеллектуального развития детей.</w:t>
      </w:r>
    </w:p>
    <w:p w14:paraId="23BA2CFF" w14:textId="4EB8D54C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bCs/>
          <w:color w:val="0D0D0D"/>
        </w:rPr>
        <w:t xml:space="preserve">Цель программы: </w:t>
      </w:r>
      <w:proofErr w:type="spellStart"/>
      <w:r w:rsidRPr="00970FD5">
        <w:rPr>
          <w:color w:val="0D0D0D"/>
        </w:rPr>
        <w:t>общеинтеллектуальное</w:t>
      </w:r>
      <w:proofErr w:type="spellEnd"/>
      <w:r w:rsidRPr="00970FD5">
        <w:rPr>
          <w:color w:val="0D0D0D"/>
        </w:rPr>
        <w:t xml:space="preserve"> развитие личности </w:t>
      </w:r>
      <w:proofErr w:type="gramStart"/>
      <w:r w:rsidRPr="00970FD5">
        <w:rPr>
          <w:color w:val="0D0D0D"/>
        </w:rPr>
        <w:t>обучающихся</w:t>
      </w:r>
      <w:proofErr w:type="gramEnd"/>
      <w:r w:rsidRPr="00970FD5">
        <w:rPr>
          <w:color w:val="0D0D0D"/>
        </w:rPr>
        <w:t xml:space="preserve">  средствами технологии продуктивного чтения на основе совместной с педагогом деятельности в процессе чтения.</w:t>
      </w:r>
    </w:p>
    <w:p w14:paraId="385CF6F9" w14:textId="77777777" w:rsidR="009F6A91" w:rsidRPr="00970FD5" w:rsidRDefault="009F6A91" w:rsidP="00F868AA">
      <w:pPr>
        <w:jc w:val="both"/>
        <w:rPr>
          <w:b/>
          <w:bCs/>
          <w:color w:val="0D0D0D"/>
        </w:rPr>
      </w:pPr>
      <w:r w:rsidRPr="00970FD5">
        <w:rPr>
          <w:b/>
          <w:bCs/>
          <w:color w:val="0D0D0D"/>
        </w:rPr>
        <w:t>Задачи программы:</w:t>
      </w:r>
    </w:p>
    <w:p w14:paraId="617B7B1B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познакомить обучающихся с авторской технологией продуктивного чтения;</w:t>
      </w:r>
    </w:p>
    <w:p w14:paraId="592EB40B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формировать умение читать тексты с использованием трёх этапов работы с текстом;</w:t>
      </w:r>
    </w:p>
    <w:p w14:paraId="6FBDDFC9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совершенствовать культуру чтения, интерес и мотивацию к чтению книг;</w:t>
      </w:r>
    </w:p>
    <w:p w14:paraId="623F2165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развивать у детей способность самостоятельного мышления в процессе обсуждения прочитанного;</w:t>
      </w:r>
    </w:p>
    <w:p w14:paraId="2AF117CE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14:paraId="7E2AF3D4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воспитывать в детях любовь к добру, к благородным, бескорыстным поступкам, к природе, науке и искусству;</w:t>
      </w:r>
    </w:p>
    <w:p w14:paraId="50D8FC7B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учить детей уважать всякий честный труд, талант, гений;</w:t>
      </w:r>
    </w:p>
    <w:p w14:paraId="2F5AED40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14:paraId="4E4C7FAC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– приобщать детей и родителей к проектной деятельности.</w:t>
      </w:r>
    </w:p>
    <w:p w14:paraId="67CAD800" w14:textId="77777777" w:rsidR="009F6A91" w:rsidRPr="00970FD5" w:rsidRDefault="009F6A91" w:rsidP="00F868AA">
      <w:pPr>
        <w:jc w:val="both"/>
        <w:rPr>
          <w:color w:val="0D0D0D"/>
          <w:sz w:val="14"/>
        </w:rPr>
      </w:pPr>
    </w:p>
    <w:p w14:paraId="6BCD7521" w14:textId="77777777" w:rsidR="009F6A91" w:rsidRPr="009F6A91" w:rsidRDefault="009F6A91" w:rsidP="00F868AA">
      <w:pPr>
        <w:tabs>
          <w:tab w:val="left" w:pos="1260"/>
        </w:tabs>
        <w:jc w:val="center"/>
        <w:rPr>
          <w:b/>
          <w:color w:val="0D0D0D"/>
          <w:kern w:val="2"/>
        </w:rPr>
      </w:pPr>
      <w:r w:rsidRPr="009F6A91">
        <w:rPr>
          <w:b/>
          <w:caps/>
          <w:color w:val="0D0D0D"/>
          <w:kern w:val="2"/>
        </w:rPr>
        <w:t xml:space="preserve"> </w:t>
      </w:r>
      <w:r w:rsidRPr="009F6A91">
        <w:rPr>
          <w:b/>
          <w:color w:val="0D0D0D"/>
          <w:kern w:val="2"/>
        </w:rPr>
        <w:t>ОБЩАЯ ХАРАКТЕРИСТИКА КУРСА</w:t>
      </w:r>
    </w:p>
    <w:p w14:paraId="441359DD" w14:textId="77777777" w:rsidR="009F6A91" w:rsidRPr="00970FD5" w:rsidRDefault="009F6A91" w:rsidP="00F868AA">
      <w:pPr>
        <w:jc w:val="both"/>
        <w:rPr>
          <w:b/>
          <w:bCs/>
          <w:color w:val="0D0D0D"/>
        </w:rPr>
      </w:pPr>
    </w:p>
    <w:p w14:paraId="356B5C43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bCs/>
          <w:color w:val="0D0D0D"/>
        </w:rPr>
        <w:t xml:space="preserve">Актуальность </w:t>
      </w:r>
      <w:r w:rsidRPr="00970FD5">
        <w:rPr>
          <w:color w:val="0D0D0D"/>
        </w:rPr>
        <w:t xml:space="preserve">программы обусловлена тем, что в последние годы произошло ухудшение целого ряда характеристик чтения у детей и подростков, снижение их уровня грамотности. Проблемы чтения ныне встали в один ряд с важнейшими государственными задачами развития российской национальной культуры. </w:t>
      </w:r>
    </w:p>
    <w:p w14:paraId="72BF3C2C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Cs/>
          <w:color w:val="0D0D0D"/>
        </w:rPr>
        <w:t>Забота о детском чтении – это забота о будущем России.</w:t>
      </w:r>
      <w:r w:rsidRPr="00970FD5">
        <w:rPr>
          <w:color w:val="0D0D0D"/>
        </w:rPr>
        <w:t xml:space="preserve"> </w:t>
      </w:r>
      <w:r w:rsidRPr="00970FD5">
        <w:rPr>
          <w:bCs/>
          <w:color w:val="0D0D0D"/>
        </w:rPr>
        <w:t>Новизна программы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 xml:space="preserve">заключена в подходе к работе с текстом, обусловленном структурой и содержанием технологии продуктивного чтения. Программа является естественным дополнением начального курса литературного чтения в школе. Она </w:t>
      </w:r>
      <w:r w:rsidRPr="00970FD5">
        <w:rPr>
          <w:bCs/>
          <w:color w:val="0D0D0D"/>
        </w:rPr>
        <w:t>педагогически целесообразна</w:t>
      </w:r>
      <w:r w:rsidRPr="00970FD5">
        <w:rPr>
          <w:color w:val="0D0D0D"/>
        </w:rPr>
        <w:t>, т.к. в процессе её реализации происходит не только усвоение определённого технологического содержания, но и обогащение опыта учебной деятельности, совершенствование умения учиться, социализация и воспитание обучающихся.</w:t>
      </w:r>
    </w:p>
    <w:p w14:paraId="2D7448EA" w14:textId="77777777" w:rsidR="009F6A91" w:rsidRPr="00970FD5" w:rsidRDefault="009F6A91" w:rsidP="00F868AA">
      <w:pPr>
        <w:jc w:val="both"/>
        <w:rPr>
          <w:b/>
          <w:bCs/>
          <w:color w:val="0D0D0D"/>
        </w:rPr>
      </w:pPr>
      <w:r w:rsidRPr="00970FD5">
        <w:rPr>
          <w:color w:val="0D0D0D"/>
        </w:rPr>
        <w:t xml:space="preserve">Данная программа имеет </w:t>
      </w:r>
      <w:proofErr w:type="spellStart"/>
      <w:r w:rsidRPr="00970FD5">
        <w:rPr>
          <w:bCs/>
          <w:i/>
          <w:color w:val="0D0D0D"/>
        </w:rPr>
        <w:t>общеинтеллектуальную</w:t>
      </w:r>
      <w:proofErr w:type="spellEnd"/>
      <w:r w:rsidRPr="00970FD5">
        <w:rPr>
          <w:bCs/>
          <w:i/>
          <w:color w:val="0D0D0D"/>
        </w:rPr>
        <w:t xml:space="preserve"> направленность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и может быть реализована через систему внеурочных развивающих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занятий, ориентированных прежде всего на формирование духовно-нравственной и социально ценной личности. Основным средством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этого развития выступает содержание текстов и способы работы с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ни</w:t>
      </w:r>
      <w:r>
        <w:rPr>
          <w:color w:val="0D0D0D"/>
        </w:rPr>
        <w:t xml:space="preserve">ми. В ходе занятий обучающиеся </w:t>
      </w:r>
      <w:r w:rsidRPr="00970FD5">
        <w:rPr>
          <w:color w:val="0D0D0D"/>
        </w:rPr>
        <w:t>будут активно постигать весь спектр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универсальных учебных действий.</w:t>
      </w:r>
    </w:p>
    <w:p w14:paraId="611E0642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bCs/>
          <w:color w:val="0D0D0D"/>
        </w:rPr>
        <w:t xml:space="preserve">Отличительной особенностью </w:t>
      </w:r>
      <w:r w:rsidRPr="00970FD5">
        <w:rPr>
          <w:color w:val="0D0D0D"/>
        </w:rPr>
        <w:t>программы является то, что в ней реализована авторская технология обучения детей продуктивному чтению, которая включает три этапа, каждый из которых опирается на закономерности развития мыслительной деятельности детей и</w:t>
      </w:r>
    </w:p>
    <w:p w14:paraId="57E2F63B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логику работы с текстом:</w:t>
      </w:r>
    </w:p>
    <w:p w14:paraId="390D109F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i/>
          <w:color w:val="0D0D0D"/>
        </w:rPr>
        <w:t xml:space="preserve">– </w:t>
      </w:r>
      <w:r w:rsidRPr="00970FD5">
        <w:rPr>
          <w:b/>
          <w:bCs/>
          <w:i/>
          <w:color w:val="0D0D0D"/>
        </w:rPr>
        <w:t>подготовка детей к чтению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 xml:space="preserve">(предвосхищение, предугадывание предстоящего чтения, определение смысловой, тематической, эмоциональной направленности текста, выделение </w:t>
      </w:r>
      <w:r w:rsidRPr="00970FD5">
        <w:rPr>
          <w:color w:val="0D0D0D"/>
        </w:rPr>
        <w:lastRenderedPageBreak/>
        <w:t>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14:paraId="45437FC6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i/>
          <w:color w:val="0D0D0D"/>
        </w:rPr>
        <w:t xml:space="preserve">– </w:t>
      </w:r>
      <w:r w:rsidRPr="00970FD5">
        <w:rPr>
          <w:b/>
          <w:bCs/>
          <w:i/>
          <w:color w:val="0D0D0D"/>
        </w:rPr>
        <w:t>первичное чтение текста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 фиксации первичных впечатлений. Выявление совпадений первоначальных предположений учащихся с содержанием, эмоциональной окраской прочитанного текста. Медленное «вдумчивое» повторное чтение, анализ текста (приёмы: диалог с автором через текст, комментированное чтение, беседа по прочитанному, выделение ключевых слов и др.);</w:t>
      </w:r>
    </w:p>
    <w:p w14:paraId="4989AADE" w14:textId="77777777" w:rsidR="009F6A91" w:rsidRDefault="009F6A91" w:rsidP="00F868AA">
      <w:pPr>
        <w:jc w:val="both"/>
        <w:rPr>
          <w:color w:val="0D0D0D"/>
        </w:rPr>
      </w:pPr>
      <w:r w:rsidRPr="00970FD5">
        <w:rPr>
          <w:b/>
          <w:i/>
          <w:color w:val="0D0D0D"/>
        </w:rPr>
        <w:t xml:space="preserve">– </w:t>
      </w:r>
      <w:r w:rsidRPr="00970FD5">
        <w:rPr>
          <w:b/>
          <w:bCs/>
          <w:i/>
          <w:color w:val="0D0D0D"/>
        </w:rPr>
        <w:t>работа с текстом после чтения</w:t>
      </w:r>
      <w:r w:rsidRPr="00970FD5">
        <w:rPr>
          <w:b/>
          <w:bCs/>
          <w:color w:val="0D0D0D"/>
        </w:rPr>
        <w:t xml:space="preserve"> </w:t>
      </w:r>
      <w:r w:rsidRPr="00970FD5">
        <w:rPr>
          <w:color w:val="0D0D0D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 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14:paraId="416CDB9E" w14:textId="77777777" w:rsidR="009F6A91" w:rsidRPr="00457F61" w:rsidRDefault="009F6A91" w:rsidP="00F868AA">
      <w:pPr>
        <w:jc w:val="both"/>
        <w:rPr>
          <w:b/>
          <w:szCs w:val="22"/>
          <w:u w:val="single"/>
        </w:rPr>
      </w:pPr>
      <w:r w:rsidRPr="00457F61">
        <w:rPr>
          <w:b/>
          <w:szCs w:val="22"/>
          <w:u w:val="single"/>
        </w:rPr>
        <w:t>Формы деятельности:</w:t>
      </w:r>
    </w:p>
    <w:p w14:paraId="0832157E" w14:textId="77777777" w:rsidR="009F6A91" w:rsidRDefault="009F6A91" w:rsidP="00F868AA">
      <w:pPr>
        <w:jc w:val="both"/>
        <w:rPr>
          <w:szCs w:val="22"/>
        </w:rPr>
      </w:pPr>
      <w:r>
        <w:rPr>
          <w:szCs w:val="22"/>
        </w:rPr>
        <w:t>-</w:t>
      </w:r>
      <w:r w:rsidRPr="00BB32A7">
        <w:rPr>
          <w:szCs w:val="22"/>
        </w:rPr>
        <w:t xml:space="preserve">посещение </w:t>
      </w:r>
      <w:r>
        <w:rPr>
          <w:szCs w:val="22"/>
        </w:rPr>
        <w:t>городской и школьной библиотеки;</w:t>
      </w:r>
    </w:p>
    <w:p w14:paraId="046F3521" w14:textId="77777777" w:rsidR="009F6A91" w:rsidRPr="00BB32A7" w:rsidRDefault="009F6A91" w:rsidP="00F868AA">
      <w:pPr>
        <w:jc w:val="both"/>
        <w:rPr>
          <w:sz w:val="22"/>
        </w:rPr>
      </w:pPr>
      <w:r>
        <w:rPr>
          <w:szCs w:val="22"/>
        </w:rPr>
        <w:t>-</w:t>
      </w:r>
      <w:r w:rsidRPr="00BB32A7">
        <w:rPr>
          <w:szCs w:val="22"/>
        </w:rPr>
        <w:t>сюжетно-ролевы</w:t>
      </w:r>
      <w:r>
        <w:rPr>
          <w:szCs w:val="22"/>
        </w:rPr>
        <w:t>е</w:t>
      </w:r>
      <w:r w:rsidRPr="00BB32A7">
        <w:rPr>
          <w:szCs w:val="22"/>
        </w:rPr>
        <w:t xml:space="preserve"> игр</w:t>
      </w:r>
      <w:r>
        <w:rPr>
          <w:szCs w:val="22"/>
        </w:rPr>
        <w:t>ы</w:t>
      </w:r>
      <w:r w:rsidRPr="005110C0">
        <w:rPr>
          <w:szCs w:val="22"/>
        </w:rPr>
        <w:t xml:space="preserve"> при работе с текстом</w:t>
      </w:r>
      <w:r>
        <w:rPr>
          <w:szCs w:val="22"/>
        </w:rPr>
        <w:t>;</w:t>
      </w:r>
    </w:p>
    <w:p w14:paraId="3955E8DD" w14:textId="77777777" w:rsidR="009F6A91" w:rsidRDefault="009F6A91" w:rsidP="00F868AA">
      <w:pPr>
        <w:rPr>
          <w:szCs w:val="22"/>
        </w:rPr>
      </w:pPr>
      <w:r>
        <w:rPr>
          <w:szCs w:val="22"/>
        </w:rPr>
        <w:t xml:space="preserve">       -</w:t>
      </w:r>
      <w:r w:rsidRPr="005110C0">
        <w:rPr>
          <w:szCs w:val="22"/>
        </w:rPr>
        <w:t>тесты, кроссворды, викторины, выставки рисунков</w:t>
      </w:r>
      <w:r>
        <w:rPr>
          <w:szCs w:val="22"/>
        </w:rPr>
        <w:t>, способствующие</w:t>
      </w:r>
      <w:r w:rsidRPr="005110C0">
        <w:rPr>
          <w:szCs w:val="22"/>
        </w:rPr>
        <w:t xml:space="preserve"> развитию творческих способностей</w:t>
      </w:r>
      <w:r>
        <w:rPr>
          <w:szCs w:val="22"/>
        </w:rPr>
        <w:t>;</w:t>
      </w:r>
    </w:p>
    <w:p w14:paraId="2FD330C4" w14:textId="77777777" w:rsidR="009F6A91" w:rsidRDefault="009F6A91" w:rsidP="00F868AA">
      <w:pPr>
        <w:rPr>
          <w:bCs/>
        </w:rPr>
      </w:pPr>
      <w:r>
        <w:rPr>
          <w:bCs/>
        </w:rPr>
        <w:t xml:space="preserve">       -</w:t>
      </w:r>
      <w:r w:rsidRPr="00C8174C">
        <w:rPr>
          <w:bCs/>
        </w:rPr>
        <w:t>концерты к праздничным датам страны</w:t>
      </w:r>
      <w:r>
        <w:rPr>
          <w:bCs/>
        </w:rPr>
        <w:t>;</w:t>
      </w:r>
    </w:p>
    <w:p w14:paraId="540297CF" w14:textId="77777777" w:rsidR="009F6A91" w:rsidRPr="000079F6" w:rsidRDefault="009F6A91" w:rsidP="00F868AA">
      <w:pPr>
        <w:pStyle w:val="a5"/>
        <w:tabs>
          <w:tab w:val="left" w:pos="-5148"/>
        </w:tabs>
        <w:ind w:left="0"/>
        <w:rPr>
          <w:bCs/>
        </w:rPr>
      </w:pPr>
      <w:r>
        <w:rPr>
          <w:bCs/>
        </w:rPr>
        <w:t xml:space="preserve">      -</w:t>
      </w:r>
      <w:r w:rsidRPr="00C8174C">
        <w:rPr>
          <w:bCs/>
        </w:rPr>
        <w:t>конкурсы чтецов, рисунков, газет, сочинений;</w:t>
      </w:r>
    </w:p>
    <w:p w14:paraId="0286BA6B" w14:textId="77777777" w:rsidR="009F6A91" w:rsidRDefault="009F6A91" w:rsidP="00F868AA">
      <w:pPr>
        <w:rPr>
          <w:rFonts w:ascii="SchoolBookC-Bold" w:hAnsi="SchoolBookC-Bold" w:cs="SchoolBookC-Bold"/>
          <w:b/>
          <w:bCs/>
          <w:sz w:val="22"/>
          <w:szCs w:val="22"/>
        </w:rPr>
      </w:pPr>
      <w:r>
        <w:rPr>
          <w:szCs w:val="22"/>
        </w:rPr>
        <w:t xml:space="preserve">       -п</w:t>
      </w:r>
      <w:r w:rsidRPr="005110C0">
        <w:rPr>
          <w:szCs w:val="22"/>
        </w:rPr>
        <w:t>роект</w:t>
      </w:r>
      <w:r>
        <w:rPr>
          <w:szCs w:val="22"/>
        </w:rPr>
        <w:t xml:space="preserve"> </w:t>
      </w:r>
      <w:r w:rsidRPr="005110C0">
        <w:rPr>
          <w:szCs w:val="22"/>
        </w:rPr>
        <w:t xml:space="preserve"> по теме</w:t>
      </w:r>
      <w:r>
        <w:rPr>
          <w:szCs w:val="22"/>
        </w:rPr>
        <w:t>:</w:t>
      </w:r>
      <w:r w:rsidRPr="005110C0">
        <w:rPr>
          <w:szCs w:val="22"/>
        </w:rPr>
        <w:t xml:space="preserve"> «Дружим с книгой»</w:t>
      </w:r>
      <w:r>
        <w:rPr>
          <w:szCs w:val="22"/>
        </w:rPr>
        <w:t>.</w:t>
      </w:r>
    </w:p>
    <w:p w14:paraId="05AA42A9" w14:textId="77777777" w:rsidR="009F6A91" w:rsidRPr="005A003C" w:rsidRDefault="009F6A91" w:rsidP="00F868AA">
      <w:pPr>
        <w:jc w:val="both"/>
        <w:rPr>
          <w:szCs w:val="22"/>
        </w:rPr>
      </w:pPr>
      <w:r w:rsidRPr="005110C0">
        <w:rPr>
          <w:szCs w:val="22"/>
        </w:rPr>
        <w:t xml:space="preserve">Включение </w:t>
      </w:r>
      <w:proofErr w:type="gramStart"/>
      <w:r>
        <w:rPr>
          <w:szCs w:val="22"/>
        </w:rPr>
        <w:t>обучающихся</w:t>
      </w:r>
      <w:proofErr w:type="gramEnd"/>
      <w:r w:rsidRPr="005110C0">
        <w:rPr>
          <w:szCs w:val="22"/>
        </w:rPr>
        <w:t xml:space="preserve"> младшего школьного возраста</w:t>
      </w:r>
      <w:r>
        <w:rPr>
          <w:szCs w:val="22"/>
        </w:rPr>
        <w:t xml:space="preserve"> </w:t>
      </w:r>
      <w:r w:rsidRPr="005110C0">
        <w:rPr>
          <w:szCs w:val="22"/>
        </w:rPr>
        <w:t xml:space="preserve">в активную деятельность </w:t>
      </w:r>
      <w:r>
        <w:rPr>
          <w:szCs w:val="22"/>
        </w:rPr>
        <w:t xml:space="preserve">способствует   </w:t>
      </w:r>
      <w:r w:rsidRPr="005110C0">
        <w:rPr>
          <w:szCs w:val="22"/>
        </w:rPr>
        <w:t>интеллектуальному развитию в целом, и позвол</w:t>
      </w:r>
      <w:r>
        <w:rPr>
          <w:szCs w:val="22"/>
        </w:rPr>
        <w:t xml:space="preserve">ит </w:t>
      </w:r>
      <w:r w:rsidRPr="005110C0">
        <w:rPr>
          <w:szCs w:val="22"/>
        </w:rPr>
        <w:t xml:space="preserve"> </w:t>
      </w:r>
      <w:r>
        <w:rPr>
          <w:szCs w:val="22"/>
        </w:rPr>
        <w:t>обучающимся</w:t>
      </w:r>
      <w:r w:rsidRPr="005110C0">
        <w:rPr>
          <w:szCs w:val="22"/>
        </w:rPr>
        <w:t xml:space="preserve"> в будущем успешно</w:t>
      </w:r>
      <w:r>
        <w:rPr>
          <w:szCs w:val="22"/>
        </w:rPr>
        <w:t xml:space="preserve"> </w:t>
      </w:r>
      <w:r w:rsidRPr="005110C0">
        <w:rPr>
          <w:szCs w:val="22"/>
        </w:rPr>
        <w:t>решать жизненные задачи.</w:t>
      </w:r>
    </w:p>
    <w:p w14:paraId="6FCC122E" w14:textId="77777777" w:rsidR="009F6A91" w:rsidRPr="00970FD5" w:rsidRDefault="009F6A91" w:rsidP="00F868AA">
      <w:pPr>
        <w:jc w:val="both"/>
        <w:rPr>
          <w:color w:val="0D0D0D"/>
        </w:rPr>
      </w:pPr>
    </w:p>
    <w:p w14:paraId="02E255CF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>Курс «</w:t>
      </w:r>
      <w:r w:rsidRPr="00970FD5">
        <w:rPr>
          <w:b/>
          <w:color w:val="0D0D0D"/>
        </w:rPr>
        <w:t>Буду настоящим читателем»</w:t>
      </w:r>
      <w:r w:rsidRPr="00970FD5">
        <w:rPr>
          <w:color w:val="0D0D0D"/>
        </w:rPr>
        <w:t xml:space="preserve"> во  2</w:t>
      </w:r>
      <w:r>
        <w:rPr>
          <w:color w:val="0D0D0D"/>
        </w:rPr>
        <w:t xml:space="preserve"> классе рассчитан на 28 занятий продолжительностью 45 минут.</w:t>
      </w:r>
    </w:p>
    <w:p w14:paraId="40028824" w14:textId="77777777" w:rsidR="009F6A91" w:rsidRPr="00970FD5" w:rsidRDefault="009F6A91" w:rsidP="00F868AA">
      <w:pPr>
        <w:jc w:val="center"/>
        <w:rPr>
          <w:b/>
          <w:caps/>
          <w:color w:val="0D0D0D"/>
          <w:sz w:val="20"/>
          <w:u w:val="single"/>
        </w:rPr>
      </w:pPr>
    </w:p>
    <w:p w14:paraId="3C2DB1C9" w14:textId="77777777" w:rsidR="009F6A91" w:rsidRPr="00970FD5" w:rsidRDefault="009F6A91" w:rsidP="00F868AA">
      <w:pPr>
        <w:jc w:val="center"/>
        <w:rPr>
          <w:b/>
          <w:caps/>
          <w:color w:val="0D0D0D"/>
          <w:u w:val="single"/>
        </w:rPr>
      </w:pPr>
      <w:r>
        <w:rPr>
          <w:b/>
          <w:color w:val="0D0D0D"/>
        </w:rPr>
        <w:t>ОПИСАНИЕ ЦЕННОСТНЫХ ОРИЕНТИРОВ</w:t>
      </w:r>
      <w:r w:rsidRPr="00970FD5">
        <w:rPr>
          <w:b/>
          <w:caps/>
          <w:color w:val="0D0D0D"/>
          <w:u w:val="single"/>
        </w:rPr>
        <w:t xml:space="preserve"> </w:t>
      </w:r>
    </w:p>
    <w:p w14:paraId="400A3B4B" w14:textId="77777777" w:rsidR="009F6A91" w:rsidRPr="00970FD5" w:rsidRDefault="009F6A91" w:rsidP="00F868AA">
      <w:pPr>
        <w:jc w:val="center"/>
        <w:rPr>
          <w:b/>
          <w:caps/>
          <w:color w:val="0D0D0D"/>
          <w:u w:val="single"/>
        </w:rPr>
      </w:pPr>
    </w:p>
    <w:p w14:paraId="63918CD4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b/>
          <w:color w:val="0D0D0D"/>
        </w:rPr>
        <w:t>Ценность жизни и человека</w:t>
      </w:r>
      <w:r w:rsidRPr="00970FD5">
        <w:rPr>
          <w:color w:val="0D0D0D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14:paraId="61D48006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b/>
          <w:color w:val="0D0D0D"/>
        </w:rPr>
        <w:t xml:space="preserve">Ценность общения </w:t>
      </w:r>
      <w:r w:rsidRPr="00970FD5">
        <w:rPr>
          <w:color w:val="0D0D0D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14:paraId="30404C4F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b/>
          <w:color w:val="0D0D0D"/>
        </w:rPr>
        <w:t>Ценность добра и истины</w:t>
      </w:r>
      <w:r w:rsidRPr="00970FD5">
        <w:rPr>
          <w:color w:val="0D0D0D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970FD5">
        <w:rPr>
          <w:i/>
          <w:color w:val="0D0D0D"/>
        </w:rPr>
        <w:t>поступай так, как ты бы хотел, чтобы поступали с тобой; не говори неправды; будь милосерден и т.д.</w:t>
      </w:r>
      <w:r w:rsidRPr="00970FD5">
        <w:rPr>
          <w:color w:val="0D0D0D"/>
        </w:rPr>
        <w:t>).</w:t>
      </w:r>
    </w:p>
    <w:p w14:paraId="2DBC3C48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b/>
          <w:color w:val="0D0D0D"/>
        </w:rPr>
        <w:t xml:space="preserve">Ценность семьи – </w:t>
      </w:r>
      <w:r w:rsidRPr="00970FD5">
        <w:rPr>
          <w:color w:val="0D0D0D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14:paraId="296157DF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b/>
          <w:color w:val="0D0D0D"/>
        </w:rPr>
        <w:t>Ценность труда и творчества</w:t>
      </w:r>
      <w:r w:rsidRPr="00970FD5">
        <w:rPr>
          <w:color w:val="0D0D0D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14:paraId="1674C4F4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b/>
          <w:color w:val="0D0D0D"/>
        </w:rPr>
      </w:pPr>
      <w:r w:rsidRPr="00970FD5">
        <w:rPr>
          <w:b/>
          <w:color w:val="0D0D0D"/>
        </w:rPr>
        <w:t xml:space="preserve">Ценность социальной солидарности – </w:t>
      </w:r>
      <w:r w:rsidRPr="00970FD5">
        <w:rPr>
          <w:color w:val="0D0D0D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14:paraId="18B48E4C" w14:textId="77777777" w:rsidR="009F6A91" w:rsidRPr="00970FD5" w:rsidRDefault="009F6A91" w:rsidP="00F868AA">
      <w:pPr>
        <w:pStyle w:val="af0"/>
        <w:spacing w:before="0" w:beforeAutospacing="0" w:after="0" w:afterAutospacing="0"/>
        <w:jc w:val="both"/>
        <w:rPr>
          <w:color w:val="0D0D0D"/>
        </w:rPr>
      </w:pPr>
      <w:r w:rsidRPr="00970FD5">
        <w:rPr>
          <w:i/>
          <w:color w:val="0D0D0D"/>
        </w:rPr>
        <w:t>Ценность гражданственности и патриотизма</w:t>
      </w:r>
      <w:r w:rsidRPr="00970FD5">
        <w:rPr>
          <w:b/>
          <w:color w:val="0D0D0D"/>
        </w:rPr>
        <w:t xml:space="preserve"> </w:t>
      </w:r>
      <w:r w:rsidRPr="00970FD5">
        <w:rPr>
          <w:color w:val="0D0D0D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14:paraId="61C3C24A" w14:textId="77777777" w:rsidR="009F6A91" w:rsidRPr="00970FD5" w:rsidRDefault="009F6A91" w:rsidP="00F868AA">
      <w:pPr>
        <w:jc w:val="center"/>
        <w:rPr>
          <w:b/>
          <w:color w:val="0D0D0D"/>
          <w:sz w:val="20"/>
          <w:u w:val="single"/>
        </w:rPr>
      </w:pPr>
    </w:p>
    <w:p w14:paraId="2E017211" w14:textId="77777777" w:rsidR="006971B8" w:rsidRPr="00750DF4" w:rsidRDefault="006971B8" w:rsidP="00F868AA">
      <w:pPr>
        <w:jc w:val="center"/>
        <w:rPr>
          <w:b/>
          <w:smallCaps/>
        </w:rPr>
      </w:pPr>
      <w:r>
        <w:rPr>
          <w:b/>
          <w:smallCaps/>
        </w:rPr>
        <w:t xml:space="preserve">ПЛАНИРУЕМЫЕ </w:t>
      </w:r>
      <w:r w:rsidRPr="00750DF4">
        <w:rPr>
          <w:b/>
          <w:smallCaps/>
        </w:rPr>
        <w:t>РЕЗУЛЬТАТЫ</w:t>
      </w:r>
      <w:r>
        <w:rPr>
          <w:b/>
          <w:smallCaps/>
        </w:rPr>
        <w:t xml:space="preserve">   </w:t>
      </w:r>
      <w:r w:rsidRPr="00750DF4">
        <w:rPr>
          <w:b/>
          <w:smallCaps/>
        </w:rPr>
        <w:t xml:space="preserve"> </w:t>
      </w:r>
    </w:p>
    <w:p w14:paraId="0881C035" w14:textId="77777777" w:rsidR="006971B8" w:rsidRDefault="006971B8" w:rsidP="00F868AA">
      <w:pPr>
        <w:jc w:val="both"/>
        <w:rPr>
          <w:b/>
          <w:color w:val="0D0D0D"/>
        </w:rPr>
      </w:pPr>
    </w:p>
    <w:p w14:paraId="74B77669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b/>
          <w:color w:val="0D0D0D"/>
        </w:rPr>
        <w:t>Личностные УУД:</w:t>
      </w:r>
    </w:p>
    <w:p w14:paraId="3D468D16" w14:textId="77777777" w:rsidR="009F6A91" w:rsidRPr="00970FD5" w:rsidRDefault="009F6A91" w:rsidP="00F868AA">
      <w:pPr>
        <w:numPr>
          <w:ilvl w:val="0"/>
          <w:numId w:val="1"/>
        </w:numPr>
        <w:tabs>
          <w:tab w:val="clear" w:pos="1200"/>
        </w:tabs>
        <w:ind w:left="0" w:firstLine="0"/>
        <w:rPr>
          <w:color w:val="0D0D0D"/>
        </w:rPr>
      </w:pPr>
      <w:r w:rsidRPr="00970FD5">
        <w:rPr>
          <w:i/>
          <w:color w:val="0D0D0D"/>
        </w:rPr>
        <w:t>оценивать поступки</w:t>
      </w:r>
      <w:r w:rsidRPr="00970FD5">
        <w:rPr>
          <w:color w:val="0D0D0D"/>
        </w:rPr>
        <w:t xml:space="preserve"> людей, жизненные ситуации с точки зрения общепринятых норм и ценностей; оценивать конкретные поступки как хорошие или плохие;</w:t>
      </w:r>
    </w:p>
    <w:p w14:paraId="569F510B" w14:textId="77777777" w:rsidR="009F6A91" w:rsidRPr="00970FD5" w:rsidRDefault="009F6A91" w:rsidP="00F868AA">
      <w:pPr>
        <w:numPr>
          <w:ilvl w:val="0"/>
          <w:numId w:val="1"/>
        </w:numPr>
        <w:tabs>
          <w:tab w:val="clear" w:pos="1200"/>
        </w:tabs>
        <w:ind w:left="0" w:firstLine="0"/>
        <w:rPr>
          <w:color w:val="0D0D0D"/>
        </w:rPr>
      </w:pPr>
      <w:r w:rsidRPr="00970FD5">
        <w:rPr>
          <w:i/>
          <w:color w:val="0D0D0D"/>
        </w:rPr>
        <w:t>эмоционально «проживать»</w:t>
      </w:r>
      <w:r w:rsidRPr="00970FD5">
        <w:rPr>
          <w:color w:val="0D0D0D"/>
        </w:rPr>
        <w:t xml:space="preserve"> текст, выражать свои эмоции;</w:t>
      </w:r>
    </w:p>
    <w:p w14:paraId="38F4FAD9" w14:textId="77777777" w:rsidR="009F6A91" w:rsidRPr="00970FD5" w:rsidRDefault="009F6A91" w:rsidP="00F868AA">
      <w:pPr>
        <w:numPr>
          <w:ilvl w:val="0"/>
          <w:numId w:val="1"/>
        </w:numPr>
        <w:tabs>
          <w:tab w:val="clear" w:pos="1200"/>
        </w:tabs>
        <w:ind w:left="0" w:firstLine="0"/>
        <w:rPr>
          <w:color w:val="0D0D0D"/>
        </w:rPr>
      </w:pPr>
      <w:r w:rsidRPr="00970FD5">
        <w:rPr>
          <w:i/>
          <w:color w:val="0D0D0D"/>
        </w:rPr>
        <w:t>высказывать своё отношение</w:t>
      </w:r>
      <w:r w:rsidRPr="00970FD5">
        <w:rPr>
          <w:color w:val="0D0D0D"/>
        </w:rPr>
        <w:t xml:space="preserve"> к героям прочитанных произведений, к их поступкам.</w:t>
      </w:r>
    </w:p>
    <w:p w14:paraId="2948273B" w14:textId="77777777" w:rsidR="009F6A91" w:rsidRPr="00970FD5" w:rsidRDefault="00F717DC" w:rsidP="00F868AA">
      <w:pPr>
        <w:jc w:val="both"/>
        <w:rPr>
          <w:color w:val="0D0D0D"/>
        </w:rPr>
      </w:pPr>
      <w:r>
        <w:rPr>
          <w:b/>
          <w:color w:val="0D0D0D"/>
        </w:rPr>
        <w:t xml:space="preserve">         </w:t>
      </w:r>
      <w:proofErr w:type="spellStart"/>
      <w:r w:rsidR="009F6A91" w:rsidRPr="00970FD5">
        <w:rPr>
          <w:b/>
          <w:color w:val="0D0D0D"/>
        </w:rPr>
        <w:t>Метапредметными</w:t>
      </w:r>
      <w:proofErr w:type="spellEnd"/>
      <w:r w:rsidR="009F6A91" w:rsidRPr="00970FD5">
        <w:rPr>
          <w:b/>
          <w:color w:val="0D0D0D"/>
        </w:rPr>
        <w:t xml:space="preserve"> </w:t>
      </w:r>
      <w:r w:rsidR="009F6A91" w:rsidRPr="00970FD5">
        <w:rPr>
          <w:color w:val="0D0D0D"/>
        </w:rPr>
        <w:t xml:space="preserve">результатами является формирование следующих учебных      действий: </w:t>
      </w:r>
    </w:p>
    <w:p w14:paraId="5015D873" w14:textId="77777777" w:rsidR="009F6A91" w:rsidRPr="00970FD5" w:rsidRDefault="009F6A91" w:rsidP="00F868AA">
      <w:pPr>
        <w:rPr>
          <w:b/>
          <w:i/>
          <w:color w:val="0D0D0D"/>
        </w:rPr>
      </w:pPr>
      <w:r w:rsidRPr="00970FD5">
        <w:rPr>
          <w:b/>
          <w:i/>
          <w:color w:val="0D0D0D"/>
        </w:rPr>
        <w:t>Регулятивные УУД:</w:t>
      </w:r>
    </w:p>
    <w:p w14:paraId="711DA1B2" w14:textId="77777777" w:rsidR="009F6A91" w:rsidRPr="00970FD5" w:rsidRDefault="009F6A91" w:rsidP="00F868AA">
      <w:pPr>
        <w:numPr>
          <w:ilvl w:val="0"/>
          <w:numId w:val="2"/>
        </w:numPr>
        <w:tabs>
          <w:tab w:val="clear" w:pos="120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проговаривать последовательность действий на уроке;</w:t>
      </w:r>
    </w:p>
    <w:p w14:paraId="18D1156A" w14:textId="77777777" w:rsidR="009F6A91" w:rsidRPr="00970FD5" w:rsidRDefault="009F6A91" w:rsidP="00F868AA">
      <w:pPr>
        <w:numPr>
          <w:ilvl w:val="0"/>
          <w:numId w:val="2"/>
        </w:numPr>
        <w:tabs>
          <w:tab w:val="clear" w:pos="1200"/>
          <w:tab w:val="num" w:pos="284"/>
        </w:tabs>
        <w:ind w:left="0" w:firstLine="0"/>
        <w:rPr>
          <w:color w:val="0D0D0D"/>
        </w:rPr>
      </w:pPr>
      <w:r w:rsidRPr="00970FD5">
        <w:rPr>
          <w:color w:val="0D0D0D"/>
        </w:rPr>
        <w:t>учиться высказывать своё предположение (версию) на основе работы с иллюстрацией учебника;</w:t>
      </w:r>
    </w:p>
    <w:p w14:paraId="282F3EC7" w14:textId="77777777" w:rsidR="009F6A91" w:rsidRPr="00970FD5" w:rsidRDefault="009F6A91" w:rsidP="00F868AA">
      <w:pPr>
        <w:numPr>
          <w:ilvl w:val="0"/>
          <w:numId w:val="2"/>
        </w:numPr>
        <w:tabs>
          <w:tab w:val="clear" w:pos="120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учиться работать по предложенному учителем плану</w:t>
      </w:r>
    </w:p>
    <w:p w14:paraId="378825C5" w14:textId="77777777" w:rsidR="009F6A91" w:rsidRPr="00970FD5" w:rsidRDefault="009F6A91" w:rsidP="00F868AA">
      <w:pPr>
        <w:rPr>
          <w:b/>
          <w:i/>
          <w:color w:val="0D0D0D"/>
        </w:rPr>
      </w:pPr>
      <w:r w:rsidRPr="00970FD5">
        <w:rPr>
          <w:b/>
          <w:i/>
          <w:color w:val="0D0D0D"/>
        </w:rPr>
        <w:t>Познавательные УУД:</w:t>
      </w:r>
    </w:p>
    <w:p w14:paraId="7D1DC95C" w14:textId="77777777" w:rsidR="009F6A91" w:rsidRPr="00970FD5" w:rsidRDefault="009F6A91" w:rsidP="00F868AA">
      <w:pPr>
        <w:numPr>
          <w:ilvl w:val="0"/>
          <w:numId w:val="3"/>
        </w:numPr>
        <w:tabs>
          <w:tab w:val="clear" w:pos="84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находить ответы на вопросы в тексте, иллюстрациях;</w:t>
      </w:r>
    </w:p>
    <w:p w14:paraId="7AC2C39B" w14:textId="77777777" w:rsidR="009F6A91" w:rsidRPr="00970FD5" w:rsidRDefault="009F6A91" w:rsidP="00F868AA">
      <w:pPr>
        <w:numPr>
          <w:ilvl w:val="0"/>
          <w:numId w:val="3"/>
        </w:numPr>
        <w:tabs>
          <w:tab w:val="clear" w:pos="84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делать выводы в результате совместной работы класса и учителя;</w:t>
      </w:r>
    </w:p>
    <w:p w14:paraId="1CD714CF" w14:textId="77777777" w:rsidR="009F6A91" w:rsidRPr="00970FD5" w:rsidRDefault="009F6A91" w:rsidP="00F868AA">
      <w:pPr>
        <w:numPr>
          <w:ilvl w:val="0"/>
          <w:numId w:val="3"/>
        </w:numPr>
        <w:tabs>
          <w:tab w:val="clear" w:pos="840"/>
          <w:tab w:val="num" w:pos="284"/>
        </w:tabs>
        <w:ind w:left="0" w:firstLine="0"/>
        <w:rPr>
          <w:color w:val="0D0D0D"/>
        </w:rPr>
      </w:pPr>
      <w:r w:rsidRPr="00970FD5">
        <w:rPr>
          <w:color w:val="0D0D0D"/>
        </w:rPr>
        <w:t>преобразовывать информацию из одной формы в другую: подробно пересказывать небольшие тексты.</w:t>
      </w:r>
    </w:p>
    <w:p w14:paraId="02461AA6" w14:textId="77777777" w:rsidR="009F6A91" w:rsidRPr="00970FD5" w:rsidRDefault="009F6A91" w:rsidP="00F868AA">
      <w:pPr>
        <w:rPr>
          <w:b/>
          <w:i/>
          <w:color w:val="0D0D0D"/>
        </w:rPr>
      </w:pPr>
      <w:r w:rsidRPr="00970FD5">
        <w:rPr>
          <w:b/>
          <w:i/>
          <w:color w:val="0D0D0D"/>
        </w:rPr>
        <w:t>Коммуникативные УУД:</w:t>
      </w:r>
    </w:p>
    <w:p w14:paraId="567916CA" w14:textId="77777777" w:rsidR="009F6A91" w:rsidRPr="00970FD5" w:rsidRDefault="009F6A91" w:rsidP="00F868AA">
      <w:pPr>
        <w:numPr>
          <w:ilvl w:val="0"/>
          <w:numId w:val="4"/>
        </w:numPr>
        <w:tabs>
          <w:tab w:val="clear" w:pos="1200"/>
          <w:tab w:val="num" w:pos="284"/>
        </w:tabs>
        <w:ind w:left="0" w:firstLine="0"/>
        <w:rPr>
          <w:color w:val="0D0D0D"/>
        </w:rPr>
      </w:pPr>
      <w:r w:rsidRPr="00970FD5">
        <w:rPr>
          <w:color w:val="0D0D0D"/>
        </w:rPr>
        <w:t>оформлять свои мысли в устной и письменной форме (на уровне предложения или небольшого текста);</w:t>
      </w:r>
    </w:p>
    <w:p w14:paraId="7E6C1DF8" w14:textId="77777777" w:rsidR="009F6A91" w:rsidRPr="00970FD5" w:rsidRDefault="009F6A91" w:rsidP="00F868AA">
      <w:pPr>
        <w:numPr>
          <w:ilvl w:val="0"/>
          <w:numId w:val="4"/>
        </w:numPr>
        <w:tabs>
          <w:tab w:val="clear" w:pos="120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слушать и понимать речь других;</w:t>
      </w:r>
    </w:p>
    <w:p w14:paraId="14C6BB17" w14:textId="77777777" w:rsidR="009F6A91" w:rsidRPr="00970FD5" w:rsidRDefault="009F6A91" w:rsidP="00F868AA">
      <w:pPr>
        <w:numPr>
          <w:ilvl w:val="0"/>
          <w:numId w:val="4"/>
        </w:numPr>
        <w:tabs>
          <w:tab w:val="clear" w:pos="1200"/>
          <w:tab w:val="num" w:pos="600"/>
        </w:tabs>
        <w:ind w:left="0" w:firstLine="0"/>
        <w:rPr>
          <w:color w:val="0D0D0D"/>
        </w:rPr>
      </w:pPr>
      <w:r w:rsidRPr="00970FD5">
        <w:rPr>
          <w:color w:val="0D0D0D"/>
        </w:rPr>
        <w:t>выразительно читать и пересказывать текст;</w:t>
      </w:r>
    </w:p>
    <w:p w14:paraId="27042EE8" w14:textId="77777777" w:rsidR="009F6A91" w:rsidRPr="00970FD5" w:rsidRDefault="009F6A91" w:rsidP="00F868AA">
      <w:pPr>
        <w:numPr>
          <w:ilvl w:val="0"/>
          <w:numId w:val="4"/>
        </w:numPr>
        <w:tabs>
          <w:tab w:val="clear" w:pos="1200"/>
          <w:tab w:val="num" w:pos="284"/>
        </w:tabs>
        <w:ind w:left="0" w:firstLine="0"/>
        <w:rPr>
          <w:color w:val="0D0D0D"/>
        </w:rPr>
      </w:pPr>
      <w:r w:rsidRPr="00970FD5">
        <w:rPr>
          <w:color w:val="0D0D0D"/>
        </w:rPr>
        <w:t>договариваться с одноклассниками совместно с учителем о правилах поведения и общения и следовать им;</w:t>
      </w:r>
    </w:p>
    <w:p w14:paraId="6688540B" w14:textId="77777777" w:rsidR="009F6A91" w:rsidRPr="00970FD5" w:rsidRDefault="009F6A91" w:rsidP="00F868AA">
      <w:pPr>
        <w:jc w:val="both"/>
        <w:rPr>
          <w:b/>
          <w:color w:val="0D0D0D"/>
        </w:rPr>
      </w:pPr>
      <w:r w:rsidRPr="00970FD5">
        <w:rPr>
          <w:b/>
          <w:color w:val="0D0D0D"/>
        </w:rPr>
        <w:t>Предметные УУД:</w:t>
      </w:r>
    </w:p>
    <w:p w14:paraId="170D1B11" w14:textId="77777777" w:rsidR="009F6A91" w:rsidRPr="00970FD5" w:rsidRDefault="009F6A91" w:rsidP="00F868AA">
      <w:pPr>
        <w:jc w:val="both"/>
        <w:rPr>
          <w:bCs/>
          <w:iCs/>
          <w:color w:val="0D0D0D"/>
        </w:rPr>
      </w:pPr>
      <w:r w:rsidRPr="00970FD5">
        <w:rPr>
          <w:bCs/>
          <w:i/>
          <w:iCs/>
          <w:color w:val="0D0D0D"/>
        </w:rPr>
        <w:t>-формирование</w:t>
      </w:r>
      <w:r w:rsidRPr="00970FD5">
        <w:rPr>
          <w:bCs/>
          <w:iCs/>
          <w:color w:val="0D0D0D"/>
        </w:rPr>
        <w:t xml:space="preserve"> позитивного отношения обучающегося к базовым ценностям нашего общества и к социальной реальности в целом.</w:t>
      </w:r>
    </w:p>
    <w:p w14:paraId="6CD41252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i/>
          <w:color w:val="0D0D0D"/>
        </w:rPr>
        <w:t>-демонстрация навыков</w:t>
      </w:r>
      <w:r w:rsidRPr="00970FD5">
        <w:rPr>
          <w:color w:val="0D0D0D"/>
        </w:rPr>
        <w:t xml:space="preserve"> по применению читательских умений и знаний о трёх этапах технологии работы с текстом в коллективной деятельности под руководством взрослых.</w:t>
      </w:r>
    </w:p>
    <w:p w14:paraId="1ECFC801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color w:val="0D0D0D"/>
        </w:rPr>
        <w:t xml:space="preserve"> -</w:t>
      </w:r>
      <w:r w:rsidRPr="00970FD5">
        <w:rPr>
          <w:i/>
          <w:color w:val="0D0D0D"/>
        </w:rPr>
        <w:t xml:space="preserve">осознание </w:t>
      </w:r>
      <w:r w:rsidRPr="00970FD5">
        <w:rPr>
          <w:color w:val="0D0D0D"/>
        </w:rPr>
        <w:t>содержания и структуры технологии.</w:t>
      </w:r>
    </w:p>
    <w:p w14:paraId="24389DB7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i/>
          <w:color w:val="0D0D0D"/>
        </w:rPr>
        <w:t>-усвоение</w:t>
      </w:r>
      <w:r w:rsidRPr="00970FD5">
        <w:rPr>
          <w:color w:val="0D0D0D"/>
        </w:rPr>
        <w:t xml:space="preserve"> таких понятий технологии, как «прогнозирование», «диалог с автором», «комментированное чтение», и др. </w:t>
      </w:r>
    </w:p>
    <w:p w14:paraId="2B0736AB" w14:textId="77777777" w:rsidR="009F6A91" w:rsidRPr="00970FD5" w:rsidRDefault="009F6A91" w:rsidP="00F868AA">
      <w:pPr>
        <w:jc w:val="both"/>
        <w:rPr>
          <w:color w:val="0D0D0D"/>
        </w:rPr>
      </w:pPr>
      <w:r w:rsidRPr="00970FD5">
        <w:rPr>
          <w:i/>
          <w:color w:val="0D0D0D"/>
        </w:rPr>
        <w:t xml:space="preserve">-способность </w:t>
      </w:r>
      <w:r w:rsidRPr="00970FD5">
        <w:rPr>
          <w:color w:val="0D0D0D"/>
        </w:rPr>
        <w:t xml:space="preserve">самостоятельно </w:t>
      </w:r>
      <w:r w:rsidRPr="00970FD5">
        <w:rPr>
          <w:i/>
          <w:color w:val="0D0D0D"/>
        </w:rPr>
        <w:t xml:space="preserve">мыслить </w:t>
      </w:r>
      <w:r w:rsidRPr="00970FD5">
        <w:rPr>
          <w:color w:val="0D0D0D"/>
        </w:rPr>
        <w:t>в процессе обсуждения прочитанного.</w:t>
      </w:r>
    </w:p>
    <w:p w14:paraId="4EC91902" w14:textId="77777777" w:rsidR="009F6A91" w:rsidRPr="00970FD5" w:rsidRDefault="009F6A91" w:rsidP="00F868AA">
      <w:pPr>
        <w:jc w:val="both"/>
        <w:rPr>
          <w:i/>
          <w:color w:val="0D0D0D"/>
        </w:rPr>
      </w:pPr>
      <w:r w:rsidRPr="00970FD5">
        <w:rPr>
          <w:color w:val="0D0D0D"/>
        </w:rPr>
        <w:t>-</w:t>
      </w:r>
      <w:r w:rsidRPr="00970FD5">
        <w:rPr>
          <w:i/>
          <w:color w:val="0D0D0D"/>
        </w:rPr>
        <w:t>проявлять интерес</w:t>
      </w:r>
      <w:r w:rsidRPr="00970FD5">
        <w:rPr>
          <w:color w:val="0D0D0D"/>
        </w:rPr>
        <w:t xml:space="preserve"> к чтению книг, любовь к добру, к благородным, бескорыстным поступкам, к природе, науке и искусству.</w:t>
      </w:r>
    </w:p>
    <w:p w14:paraId="13D1483B" w14:textId="77777777" w:rsidR="009F6A91" w:rsidRPr="00970FD5" w:rsidRDefault="009F6A91" w:rsidP="00F868AA">
      <w:pPr>
        <w:jc w:val="center"/>
        <w:rPr>
          <w:b/>
          <w:caps/>
          <w:color w:val="0D0D0D"/>
          <w:u w:val="single"/>
        </w:rPr>
      </w:pPr>
    </w:p>
    <w:p w14:paraId="5ECCC57D" w14:textId="77777777" w:rsidR="009F6A91" w:rsidRPr="009F6A91" w:rsidRDefault="009F6A91" w:rsidP="00F868AA">
      <w:pPr>
        <w:jc w:val="center"/>
        <w:rPr>
          <w:b/>
          <w:caps/>
          <w:color w:val="0D0D0D"/>
        </w:rPr>
      </w:pPr>
      <w:r w:rsidRPr="009F6A91">
        <w:rPr>
          <w:b/>
          <w:caps/>
          <w:color w:val="0D0D0D"/>
        </w:rPr>
        <w:t>СОДЕРЖАНИЕ КУРСА</w:t>
      </w:r>
    </w:p>
    <w:p w14:paraId="70C1463E" w14:textId="77777777" w:rsidR="009F6A91" w:rsidRPr="00970FD5" w:rsidRDefault="009F6A91" w:rsidP="00F868AA">
      <w:pPr>
        <w:jc w:val="center"/>
        <w:rPr>
          <w:b/>
          <w:bCs/>
          <w:color w:val="0D0D0D"/>
        </w:rPr>
      </w:pPr>
      <w:r w:rsidRPr="00970FD5">
        <w:rPr>
          <w:b/>
          <w:bCs/>
          <w:color w:val="0D0D0D"/>
        </w:rPr>
        <w:t>2 класс</w:t>
      </w:r>
    </w:p>
    <w:p w14:paraId="41B09FB3" w14:textId="77777777" w:rsidR="009F6A91" w:rsidRPr="00970FD5" w:rsidRDefault="009F6A91" w:rsidP="00F868AA">
      <w:pPr>
        <w:rPr>
          <w:i/>
          <w:iCs/>
          <w:color w:val="0D0D0D"/>
        </w:rPr>
      </w:pPr>
      <w:r w:rsidRPr="00970FD5">
        <w:rPr>
          <w:b/>
          <w:bCs/>
          <w:color w:val="0D0D0D"/>
        </w:rPr>
        <w:t xml:space="preserve">Раздел 1. Настоящий читатель </w:t>
      </w:r>
    </w:p>
    <w:p w14:paraId="2FEB7483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Экскурсия в библиотеку.</w:t>
      </w:r>
    </w:p>
    <w:p w14:paraId="76E1A14D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Карточки, стеллажи, разделители книг. Алфавитный порядок расстановки книг. Правила поведения в библиотеке. Книги-«калеки», «лечение книг». Настоящий читатель много читает.</w:t>
      </w:r>
    </w:p>
    <w:p w14:paraId="48F5ED66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 xml:space="preserve">Быстрое чтение. Получение информации. </w:t>
      </w:r>
      <w:r>
        <w:rPr>
          <w:color w:val="0D0D0D"/>
        </w:rPr>
        <w:t>Мониторинг читательских умений</w:t>
      </w:r>
      <w:r w:rsidRPr="00970FD5">
        <w:rPr>
          <w:color w:val="0D0D0D"/>
        </w:rPr>
        <w:t>. Выражение своей позиции в сочинении, рисунке или аппликации.</w:t>
      </w:r>
    </w:p>
    <w:p w14:paraId="1DA14796" w14:textId="77777777" w:rsidR="009F6A91" w:rsidRPr="00970FD5" w:rsidRDefault="009F6A91" w:rsidP="00F868AA">
      <w:pPr>
        <w:rPr>
          <w:i/>
          <w:iCs/>
          <w:color w:val="0D0D0D"/>
        </w:rPr>
      </w:pPr>
      <w:r w:rsidRPr="00970FD5">
        <w:rPr>
          <w:b/>
          <w:bCs/>
          <w:color w:val="0D0D0D"/>
        </w:rPr>
        <w:t xml:space="preserve">Раздел 2. Технология продуктивного чтения </w:t>
      </w:r>
    </w:p>
    <w:p w14:paraId="4F43FDB0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Продуктивное чтение – что это? Высказывание предположений. Опрос взрослых друзей, одноклассников. Запись ответов.</w:t>
      </w:r>
    </w:p>
    <w:p w14:paraId="7E682B9D" w14:textId="77777777" w:rsidR="009F6A91" w:rsidRPr="00970FD5" w:rsidRDefault="009F6A91" w:rsidP="00F868AA">
      <w:pPr>
        <w:rPr>
          <w:b/>
          <w:bCs/>
          <w:color w:val="0D0D0D"/>
        </w:rPr>
      </w:pPr>
      <w:r w:rsidRPr="00970FD5">
        <w:rPr>
          <w:color w:val="0D0D0D"/>
        </w:rPr>
        <w:lastRenderedPageBreak/>
        <w:t>Продуктивное чтение и значение слова «продукт».</w:t>
      </w:r>
    </w:p>
    <w:p w14:paraId="7D5E2EB3" w14:textId="77777777" w:rsidR="009F6A91" w:rsidRPr="00970FD5" w:rsidRDefault="009F6A91" w:rsidP="00F868AA">
      <w:pPr>
        <w:rPr>
          <w:color w:val="0D0D0D"/>
        </w:rPr>
      </w:pPr>
      <w:r w:rsidRPr="00970FD5">
        <w:rPr>
          <w:b/>
          <w:bCs/>
          <w:color w:val="0D0D0D"/>
        </w:rPr>
        <w:t xml:space="preserve">Шаг первый. </w:t>
      </w:r>
      <w:r w:rsidRPr="00970FD5">
        <w:rPr>
          <w:color w:val="0D0D0D"/>
        </w:rPr>
        <w:t>Чтение до чтения. Знакомство с книгой до чтения.</w:t>
      </w:r>
    </w:p>
    <w:p w14:paraId="21329538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Выбор книги для чтения. Название, автор, обложка, иллюстрации.</w:t>
      </w:r>
    </w:p>
    <w:p w14:paraId="2C93597D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Аннотация книги (краткое содержание). Прогнозирование и предвосхищение чтения. Высказывание своих первоначальных предположений.</w:t>
      </w:r>
    </w:p>
    <w:p w14:paraId="2BDCE994" w14:textId="77777777" w:rsidR="009F6A91" w:rsidRPr="00970FD5" w:rsidRDefault="009F6A91" w:rsidP="00F868AA">
      <w:pPr>
        <w:rPr>
          <w:b/>
          <w:bCs/>
          <w:color w:val="0D0D0D"/>
        </w:rPr>
      </w:pPr>
      <w:r w:rsidRPr="00970FD5">
        <w:rPr>
          <w:b/>
          <w:bCs/>
          <w:color w:val="0D0D0D"/>
        </w:rPr>
        <w:t>Шаг второй.</w:t>
      </w:r>
      <w:r w:rsidRPr="00970FD5">
        <w:rPr>
          <w:color w:val="0D0D0D"/>
        </w:rPr>
        <w:t xml:space="preserve"> Чтение во время чтения. Умение видеть незнакомые слова и уточнять их смысл. Вопросы к автору текста. Читательские умения. Читаем и воображаем. Читаем и чувствуем. Известные чувства. Передача восприятия через цвет. Эмоции и чувства – главное при чтении стихов. Радость, восхищение, любование. Смена настроения: грусть, печаль.</w:t>
      </w:r>
    </w:p>
    <w:p w14:paraId="54F98C16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Практическая работа с текстом В. Осеевой «Сыновья». Чувства и эмоции читателя. Читаем и думаем, размышляем. Медленное вдумчивое чтение.</w:t>
      </w:r>
    </w:p>
    <w:p w14:paraId="0480001D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Практическая работа с текстом П. Бажова «Голубая  змейка». Вопросы автору, возникающие по ходу чтения. Ответы на вопросы текста. Диалог с автором. Комментирование. Разметка текста. Умения настоящего читателя: читать, мысленно рисовать, представлять события и их героев.</w:t>
      </w:r>
    </w:p>
    <w:p w14:paraId="3D90FD07" w14:textId="77777777" w:rsidR="009F6A91" w:rsidRPr="00970FD5" w:rsidRDefault="009F6A91" w:rsidP="00F868AA">
      <w:pPr>
        <w:rPr>
          <w:b/>
          <w:bCs/>
          <w:color w:val="0D0D0D"/>
        </w:rPr>
      </w:pPr>
      <w:r w:rsidRPr="00970FD5">
        <w:rPr>
          <w:color w:val="0D0D0D"/>
        </w:rPr>
        <w:t>Практическая работа с текстом В. Дурова  «Слон  Бэби».  Слова в круглых скобках – подсказки и комментарии.</w:t>
      </w:r>
    </w:p>
    <w:p w14:paraId="7E47BAA0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Практическая работа с текстом Н. Сладкова  «Ивовый  пир». Творческая работа по развитию читательских умений.</w:t>
      </w:r>
    </w:p>
    <w:p w14:paraId="20CF7819" w14:textId="77777777" w:rsidR="009F6A91" w:rsidRPr="00970FD5" w:rsidRDefault="009F6A91" w:rsidP="00F868AA">
      <w:pPr>
        <w:rPr>
          <w:b/>
          <w:bCs/>
          <w:color w:val="0D0D0D"/>
        </w:rPr>
      </w:pPr>
      <w:r w:rsidRPr="00970FD5">
        <w:rPr>
          <w:b/>
          <w:bCs/>
          <w:color w:val="0D0D0D"/>
        </w:rPr>
        <w:t>Шаг третий.</w:t>
      </w:r>
    </w:p>
    <w:p w14:paraId="523F272E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 xml:space="preserve">Книга дочитана. Чтение после чтения. Читательская работа продолжается. Умение перечитать нужное, интересное, придумать продолжение, помечтать, сделать выводы. </w:t>
      </w:r>
    </w:p>
    <w:p w14:paraId="5BCEF038" w14:textId="77777777" w:rsidR="009F6A91" w:rsidRPr="00970FD5" w:rsidRDefault="009F6A91" w:rsidP="00F868AA">
      <w:pPr>
        <w:rPr>
          <w:i/>
          <w:iCs/>
          <w:color w:val="0D0D0D"/>
        </w:rPr>
      </w:pPr>
      <w:r w:rsidRPr="00970FD5">
        <w:rPr>
          <w:b/>
          <w:bCs/>
          <w:color w:val="0D0D0D"/>
        </w:rPr>
        <w:t xml:space="preserve">Раздел 3. Проект «Дружим с книгой» </w:t>
      </w:r>
    </w:p>
    <w:p w14:paraId="2CE26C63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 xml:space="preserve">Обсуждение общей темы. Уточнение, выбор </w:t>
      </w:r>
      <w:proofErr w:type="spellStart"/>
      <w:r w:rsidRPr="00970FD5">
        <w:rPr>
          <w:color w:val="0D0D0D"/>
        </w:rPr>
        <w:t>подтем</w:t>
      </w:r>
      <w:proofErr w:type="spellEnd"/>
      <w:r w:rsidRPr="00970FD5">
        <w:rPr>
          <w:color w:val="0D0D0D"/>
        </w:rPr>
        <w:t xml:space="preserve"> проекта: «Книга для друзей», «Самая умная книга», «Книги о животных»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</w:t>
      </w:r>
    </w:p>
    <w:p w14:paraId="0564D5DB" w14:textId="77777777" w:rsidR="00F717DC" w:rsidRDefault="00F717DC" w:rsidP="00F868AA">
      <w:pPr>
        <w:rPr>
          <w:color w:val="0D0D0D"/>
        </w:rPr>
      </w:pPr>
    </w:p>
    <w:p w14:paraId="086CD567" w14:textId="77777777" w:rsidR="00F717DC" w:rsidRDefault="00F717DC" w:rsidP="00F868AA">
      <w:pPr>
        <w:rPr>
          <w:color w:val="0D0D0D"/>
        </w:rPr>
      </w:pPr>
    </w:p>
    <w:p w14:paraId="524395A7" w14:textId="77777777" w:rsidR="009F6A91" w:rsidRPr="00970FD5" w:rsidRDefault="009F6A91" w:rsidP="00F868AA">
      <w:pPr>
        <w:rPr>
          <w:color w:val="0D0D0D"/>
        </w:rPr>
      </w:pPr>
      <w:r w:rsidRPr="00970FD5">
        <w:rPr>
          <w:color w:val="0D0D0D"/>
        </w:rPr>
        <w:t>Соотношение часов по программе и тематическому планированию представлено в таблице.</w:t>
      </w:r>
    </w:p>
    <w:tbl>
      <w:tblPr>
        <w:tblpPr w:leftFromText="180" w:rightFromText="180" w:vertAnchor="text" w:horzAnchor="margin" w:tblpX="108" w:tblpY="2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989"/>
        <w:gridCol w:w="1701"/>
        <w:gridCol w:w="1701"/>
      </w:tblGrid>
      <w:tr w:rsidR="009F6A91" w:rsidRPr="00970FD5" w14:paraId="7D8B821A" w14:textId="77777777" w:rsidTr="00FB35F5">
        <w:trPr>
          <w:trHeight w:val="16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FB38" w14:textId="77777777" w:rsidR="009F6A91" w:rsidRPr="009F6A91" w:rsidRDefault="009F6A91" w:rsidP="00F868AA">
            <w:pPr>
              <w:jc w:val="center"/>
              <w:rPr>
                <w:b/>
                <w:i/>
                <w:color w:val="0D0D0D"/>
              </w:rPr>
            </w:pPr>
            <w:r w:rsidRPr="009F6A91">
              <w:rPr>
                <w:b/>
                <w:i/>
                <w:color w:val="0D0D0D"/>
              </w:rPr>
              <w:t>№ п\п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34C3" w14:textId="77777777" w:rsidR="009F6A91" w:rsidRPr="009F6A91" w:rsidRDefault="009F6A91" w:rsidP="00F868AA">
            <w:pPr>
              <w:jc w:val="center"/>
              <w:rPr>
                <w:b/>
                <w:i/>
                <w:color w:val="0D0D0D"/>
              </w:rPr>
            </w:pPr>
            <w:r w:rsidRPr="009F6A91">
              <w:rPr>
                <w:b/>
                <w:i/>
                <w:color w:val="0D0D0D"/>
              </w:rPr>
              <w:t>Разделы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721" w14:textId="77777777" w:rsidR="009F6A91" w:rsidRPr="009F6A91" w:rsidRDefault="009F6A91" w:rsidP="00F868AA">
            <w:pPr>
              <w:jc w:val="center"/>
              <w:rPr>
                <w:b/>
                <w:i/>
                <w:color w:val="0D0D0D"/>
              </w:rPr>
            </w:pPr>
            <w:r w:rsidRPr="009F6A91">
              <w:rPr>
                <w:b/>
                <w:i/>
                <w:color w:val="0D0D0D"/>
              </w:rPr>
              <w:t>Количество часов</w:t>
            </w:r>
          </w:p>
        </w:tc>
      </w:tr>
      <w:tr w:rsidR="009F6A91" w:rsidRPr="00970FD5" w14:paraId="270BBA43" w14:textId="77777777" w:rsidTr="00FB35F5">
        <w:trPr>
          <w:trHeight w:val="24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CD5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E4B" w14:textId="77777777" w:rsidR="009F6A91" w:rsidRPr="009F6A91" w:rsidRDefault="009F6A91" w:rsidP="00F868AA">
            <w:pPr>
              <w:rPr>
                <w:color w:val="0D0D0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A0EA" w14:textId="77777777" w:rsidR="009F6A91" w:rsidRPr="009F6A91" w:rsidRDefault="009F6A91" w:rsidP="00F868AA">
            <w:pPr>
              <w:pStyle w:val="ac"/>
              <w:jc w:val="center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9F6A91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по авторской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74B" w14:textId="77777777" w:rsidR="009F6A91" w:rsidRPr="009F6A91" w:rsidRDefault="009F6A91" w:rsidP="00F868AA">
            <w:pPr>
              <w:pStyle w:val="ac"/>
              <w:jc w:val="center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9F6A91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по тематическому плану</w:t>
            </w:r>
          </w:p>
        </w:tc>
      </w:tr>
      <w:tr w:rsidR="009F6A91" w:rsidRPr="00970FD5" w14:paraId="23827F33" w14:textId="77777777" w:rsidTr="00FB35F5">
        <w:trPr>
          <w:trHeight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50CB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4EA" w14:textId="77777777" w:rsidR="009F6A91" w:rsidRPr="009F6A91" w:rsidRDefault="009F6A91" w:rsidP="00F868AA">
            <w:pPr>
              <w:rPr>
                <w:color w:val="0D0D0D"/>
              </w:rPr>
            </w:pPr>
            <w:r w:rsidRPr="009F6A91">
              <w:rPr>
                <w:bCs/>
                <w:color w:val="0D0D0D"/>
              </w:rPr>
              <w:t>Настоящий читатель.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58C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10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551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Pr="009F6A91">
              <w:rPr>
                <w:color w:val="0D0D0D"/>
              </w:rPr>
              <w:t xml:space="preserve"> ч</w:t>
            </w:r>
          </w:p>
        </w:tc>
      </w:tr>
      <w:tr w:rsidR="009F6A91" w:rsidRPr="00970FD5" w14:paraId="269ACA8E" w14:textId="77777777" w:rsidTr="00FB35F5">
        <w:trPr>
          <w:trHeight w:hRule="exact"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B25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CF8D" w14:textId="77777777" w:rsidR="009F6A91" w:rsidRPr="009F6A91" w:rsidRDefault="009F6A91" w:rsidP="00F868AA">
            <w:pPr>
              <w:rPr>
                <w:color w:val="0D0D0D"/>
              </w:rPr>
            </w:pPr>
            <w:r w:rsidRPr="009F6A91">
              <w:rPr>
                <w:bCs/>
                <w:color w:val="0D0D0D"/>
              </w:rPr>
              <w:t>Технология продуктивного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0C0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17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C2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</w:t>
            </w:r>
            <w:r w:rsidRPr="009F6A91">
              <w:rPr>
                <w:color w:val="0D0D0D"/>
              </w:rPr>
              <w:t xml:space="preserve"> ч</w:t>
            </w:r>
          </w:p>
        </w:tc>
      </w:tr>
      <w:tr w:rsidR="009F6A91" w:rsidRPr="00970FD5" w14:paraId="61AB2492" w14:textId="77777777" w:rsidTr="00FB35F5">
        <w:trPr>
          <w:trHeight w:hRule="exact"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394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E03" w14:textId="77777777" w:rsidR="009F6A91" w:rsidRPr="009F6A91" w:rsidRDefault="009F6A91" w:rsidP="00F868AA">
            <w:pPr>
              <w:rPr>
                <w:color w:val="0D0D0D"/>
              </w:rPr>
            </w:pPr>
            <w:r w:rsidRPr="009F6A91">
              <w:rPr>
                <w:bCs/>
                <w:color w:val="0D0D0D"/>
              </w:rPr>
              <w:t xml:space="preserve">Проект «Дружим с книгой».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A3C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 w:rsidRPr="009F6A91">
              <w:rPr>
                <w:color w:val="0D0D0D"/>
              </w:rPr>
              <w:t>7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522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Pr="009F6A91">
              <w:rPr>
                <w:color w:val="0D0D0D"/>
              </w:rPr>
              <w:t xml:space="preserve"> ч</w:t>
            </w:r>
          </w:p>
        </w:tc>
      </w:tr>
      <w:tr w:rsidR="009F6A91" w:rsidRPr="00970FD5" w14:paraId="7215C18D" w14:textId="77777777" w:rsidTr="00FB35F5">
        <w:trPr>
          <w:trHeight w:val="3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277" w14:textId="77777777" w:rsidR="009F6A91" w:rsidRPr="009F6A91" w:rsidRDefault="009F6A91" w:rsidP="00F868AA">
            <w:pPr>
              <w:jc w:val="center"/>
              <w:rPr>
                <w:color w:val="0D0D0D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1FC" w14:textId="77777777" w:rsidR="009F6A91" w:rsidRPr="009F6A91" w:rsidRDefault="009F6A91" w:rsidP="00F868AA">
            <w:pPr>
              <w:rPr>
                <w:b/>
                <w:color w:val="0D0D0D"/>
              </w:rPr>
            </w:pPr>
            <w:r w:rsidRPr="009F6A91">
              <w:rPr>
                <w:b/>
                <w:color w:val="0D0D0D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2AE" w14:textId="77777777" w:rsidR="009F6A91" w:rsidRPr="009F6A91" w:rsidRDefault="009F6A91" w:rsidP="00F868AA">
            <w:pPr>
              <w:jc w:val="center"/>
              <w:rPr>
                <w:b/>
                <w:color w:val="0D0D0D"/>
              </w:rPr>
            </w:pPr>
            <w:r w:rsidRPr="009F6A91">
              <w:rPr>
                <w:b/>
                <w:color w:val="0D0D0D"/>
              </w:rPr>
              <w:t>34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E2E" w14:textId="77777777" w:rsidR="009F6A91" w:rsidRPr="009F6A91" w:rsidRDefault="009F6A91" w:rsidP="00F868AA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</w:t>
            </w:r>
            <w:r w:rsidRPr="009F6A91">
              <w:rPr>
                <w:b/>
                <w:color w:val="0D0D0D"/>
              </w:rPr>
              <w:t xml:space="preserve"> ч</w:t>
            </w:r>
          </w:p>
        </w:tc>
      </w:tr>
    </w:tbl>
    <w:p w14:paraId="47AF39B4" w14:textId="77777777" w:rsidR="00750DF4" w:rsidRPr="00750DF4" w:rsidRDefault="00750DF4" w:rsidP="00F868AA">
      <w:pPr>
        <w:tabs>
          <w:tab w:val="left" w:pos="9288"/>
        </w:tabs>
        <w:rPr>
          <w:b/>
        </w:rPr>
      </w:pPr>
    </w:p>
    <w:p w14:paraId="2845956B" w14:textId="77777777" w:rsidR="00750DF4" w:rsidRPr="00750DF4" w:rsidRDefault="00750DF4" w:rsidP="00F868AA">
      <w:pPr>
        <w:jc w:val="both"/>
        <w:rPr>
          <w:rFonts w:eastAsia="Times New Roman"/>
          <w:lang w:eastAsia="ru-RU"/>
        </w:rPr>
      </w:pPr>
    </w:p>
    <w:p w14:paraId="44600923" w14:textId="77777777" w:rsidR="007D47D4" w:rsidRDefault="007D47D4" w:rsidP="00F868AA">
      <w:pPr>
        <w:tabs>
          <w:tab w:val="left" w:pos="2775"/>
        </w:tabs>
        <w:jc w:val="center"/>
        <w:rPr>
          <w:b/>
        </w:rPr>
      </w:pPr>
    </w:p>
    <w:p w14:paraId="23DB9FA6" w14:textId="77777777" w:rsidR="00F868AA" w:rsidRDefault="00F868AA" w:rsidP="00F868AA">
      <w:pPr>
        <w:tabs>
          <w:tab w:val="left" w:pos="2775"/>
        </w:tabs>
        <w:jc w:val="center"/>
        <w:rPr>
          <w:b/>
        </w:rPr>
      </w:pPr>
    </w:p>
    <w:p w14:paraId="3B887161" w14:textId="77777777" w:rsidR="00F868AA" w:rsidRDefault="00F868AA" w:rsidP="00F868AA">
      <w:pPr>
        <w:tabs>
          <w:tab w:val="left" w:pos="2775"/>
        </w:tabs>
        <w:jc w:val="center"/>
        <w:rPr>
          <w:b/>
        </w:rPr>
      </w:pPr>
    </w:p>
    <w:p w14:paraId="1AE82A45" w14:textId="77777777" w:rsidR="007D47D4" w:rsidRDefault="007D47D4" w:rsidP="00F868AA">
      <w:pPr>
        <w:tabs>
          <w:tab w:val="left" w:pos="2775"/>
        </w:tabs>
        <w:jc w:val="center"/>
        <w:rPr>
          <w:b/>
        </w:rPr>
      </w:pPr>
    </w:p>
    <w:p w14:paraId="1081FA59" w14:textId="074D40ED" w:rsidR="00750DF4" w:rsidRDefault="00C02F56" w:rsidP="00F868AA">
      <w:pPr>
        <w:tabs>
          <w:tab w:val="left" w:pos="2775"/>
        </w:tabs>
        <w:jc w:val="center"/>
        <w:rPr>
          <w:b/>
        </w:rPr>
      </w:pPr>
      <w:r>
        <w:rPr>
          <w:b/>
        </w:rPr>
        <w:t>КАЛЕНДАРНО-ТЕМАТИЧЕСКОЕ</w:t>
      </w:r>
      <w:r w:rsidR="009F6A91">
        <w:rPr>
          <w:b/>
        </w:rPr>
        <w:t xml:space="preserve"> ПЛАН</w:t>
      </w:r>
      <w:r w:rsidR="00FB35F5">
        <w:rPr>
          <w:b/>
        </w:rPr>
        <w:t>ИРОВАНИЕ</w:t>
      </w:r>
    </w:p>
    <w:p w14:paraId="656DDEF4" w14:textId="77777777" w:rsidR="00FB35F5" w:rsidRPr="008F6393" w:rsidRDefault="00FB35F5" w:rsidP="00F868AA">
      <w:pPr>
        <w:jc w:val="center"/>
      </w:pPr>
      <w:r w:rsidRPr="008F6393">
        <w:rPr>
          <w:rFonts w:eastAsia="Times New Roman"/>
          <w:bCs/>
        </w:rPr>
        <w:t>1</w:t>
      </w:r>
      <w:r>
        <w:t>ч в неделю, всего 28</w:t>
      </w:r>
      <w:r w:rsidRPr="008F6393">
        <w:t xml:space="preserve"> ч </w:t>
      </w:r>
    </w:p>
    <w:p w14:paraId="430F2071" w14:textId="77777777" w:rsidR="00FB35F5" w:rsidRPr="00750DF4" w:rsidRDefault="00FB35F5" w:rsidP="00F868AA">
      <w:pPr>
        <w:tabs>
          <w:tab w:val="left" w:pos="2775"/>
        </w:tabs>
        <w:jc w:val="center"/>
        <w:rPr>
          <w:b/>
        </w:rPr>
      </w:pPr>
    </w:p>
    <w:tbl>
      <w:tblPr>
        <w:tblpPr w:leftFromText="180" w:rightFromText="180" w:bottomFromText="200" w:vertAnchor="text" w:horzAnchor="margin" w:tblpY="39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32"/>
        <w:gridCol w:w="1701"/>
        <w:gridCol w:w="1701"/>
      </w:tblGrid>
      <w:tr w:rsidR="00750DF4" w:rsidRPr="00750DF4" w14:paraId="2E1835F4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54CF" w14:textId="77777777" w:rsidR="00750DF4" w:rsidRPr="00750DF4" w:rsidRDefault="00750DF4" w:rsidP="00F868AA">
            <w:pPr>
              <w:tabs>
                <w:tab w:val="left" w:pos="2775"/>
              </w:tabs>
              <w:rPr>
                <w:b/>
              </w:rPr>
            </w:pPr>
            <w:r w:rsidRPr="00750DF4">
              <w:rPr>
                <w:b/>
              </w:rPr>
              <w:lastRenderedPageBreak/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72A" w14:textId="77777777" w:rsidR="00750DF4" w:rsidRPr="00750DF4" w:rsidRDefault="00750DF4" w:rsidP="00F868AA">
            <w:pPr>
              <w:tabs>
                <w:tab w:val="left" w:pos="2775"/>
              </w:tabs>
              <w:jc w:val="center"/>
              <w:rPr>
                <w:b/>
              </w:rPr>
            </w:pPr>
            <w:r w:rsidRPr="00750DF4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132" w14:textId="77777777" w:rsidR="00750DF4" w:rsidRPr="00750DF4" w:rsidRDefault="00750DF4" w:rsidP="00F868AA">
            <w:pPr>
              <w:tabs>
                <w:tab w:val="left" w:pos="2775"/>
              </w:tabs>
              <w:jc w:val="center"/>
              <w:rPr>
                <w:b/>
              </w:rPr>
            </w:pPr>
            <w:r w:rsidRPr="00750DF4">
              <w:rPr>
                <w:b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71B6" w14:textId="77777777" w:rsidR="00750DF4" w:rsidRPr="00750DF4" w:rsidRDefault="00750DF4" w:rsidP="00F868AA">
            <w:pPr>
              <w:tabs>
                <w:tab w:val="left" w:pos="2775"/>
              </w:tabs>
              <w:jc w:val="center"/>
              <w:rPr>
                <w:b/>
              </w:rPr>
            </w:pPr>
            <w:r w:rsidRPr="00750DF4">
              <w:rPr>
                <w:b/>
              </w:rPr>
              <w:t>Дата проведения</w:t>
            </w:r>
          </w:p>
        </w:tc>
      </w:tr>
      <w:tr w:rsidR="00FB35F5" w:rsidRPr="00750DF4" w14:paraId="71192306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8C28" w14:textId="77777777" w:rsidR="00FB35F5" w:rsidRPr="00750DF4" w:rsidRDefault="00FB35F5" w:rsidP="00F868AA">
            <w:pPr>
              <w:tabs>
                <w:tab w:val="left" w:pos="2775"/>
              </w:tabs>
            </w:pPr>
            <w:r w:rsidRPr="00750DF4"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569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Правила поведения в библиотеке.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1926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840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7208A8FD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AB9" w14:textId="77777777" w:rsidR="00FB35F5" w:rsidRPr="00750DF4" w:rsidRDefault="00FB35F5" w:rsidP="00F868AA">
            <w:pPr>
              <w:tabs>
                <w:tab w:val="left" w:pos="2775"/>
              </w:tabs>
            </w:pPr>
            <w:r w:rsidRPr="00750DF4"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A9F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Экскурсия в библиотеку.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39DD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FC1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47510407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5DC" w14:textId="77777777" w:rsidR="00FB35F5" w:rsidRPr="00750DF4" w:rsidRDefault="00FB35F5" w:rsidP="00F868AA">
            <w:pPr>
              <w:tabs>
                <w:tab w:val="left" w:pos="2775"/>
              </w:tabs>
            </w:pPr>
            <w:r w:rsidRPr="00750DF4"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DD1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Настоящий читатель много читает.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D0D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233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214A9A68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E8C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7B5" w14:textId="77777777" w:rsidR="00FB35F5" w:rsidRPr="00970FD5" w:rsidRDefault="00FB35F5" w:rsidP="00F868AA">
            <w:pPr>
              <w:jc w:val="both"/>
              <w:rPr>
                <w:color w:val="0D0D0D"/>
              </w:rPr>
            </w:pPr>
            <w:r w:rsidRPr="00970FD5">
              <w:rPr>
                <w:color w:val="0D0D0D"/>
              </w:rPr>
              <w:t>Книги-«калеки», «лечение книг».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319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F79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2674AEF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E97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348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Книги-«калеки», «лечение книг».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857C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834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BDB0C60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6B6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D53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Быстрое чтение. Получение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E64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F83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060EEC64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2CD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798" w14:textId="77777777" w:rsidR="00FB35F5" w:rsidRPr="00970FD5" w:rsidRDefault="00FB35F5" w:rsidP="00F868AA">
            <w:pPr>
              <w:rPr>
                <w:color w:val="0D0D0D"/>
              </w:rPr>
            </w:pPr>
            <w:r>
              <w:rPr>
                <w:color w:val="0D0D0D"/>
              </w:rPr>
              <w:t>Мониторинг читательских умений</w:t>
            </w:r>
            <w:r w:rsidRPr="00970FD5">
              <w:rPr>
                <w:color w:val="0D0D0D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2E2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894" w14:textId="77777777" w:rsidR="00FB35F5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3642538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BC4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3F5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Продуктивное чтение – что это?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6254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1F7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338CE9FC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993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0AB" w14:textId="77777777" w:rsidR="00FB35F5" w:rsidRPr="00970FD5" w:rsidRDefault="00FB35F5" w:rsidP="00F868AA">
            <w:pPr>
              <w:rPr>
                <w:b/>
                <w:bCs/>
                <w:color w:val="0D0D0D"/>
              </w:rPr>
            </w:pPr>
            <w:r w:rsidRPr="00970FD5">
              <w:rPr>
                <w:color w:val="0D0D0D"/>
              </w:rPr>
              <w:t>Продуктивное чтение и значение слова «продукт».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26A9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9BB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05AA55C9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43A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A14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Чтение до чтения. Знакомство с рассказом </w:t>
            </w:r>
            <w:proofErr w:type="spellStart"/>
            <w:r w:rsidRPr="00970FD5">
              <w:rPr>
                <w:color w:val="0D0D0D"/>
              </w:rPr>
              <w:t>Н.Сладкова</w:t>
            </w:r>
            <w:proofErr w:type="spellEnd"/>
            <w:r w:rsidRPr="00970FD5">
              <w:rPr>
                <w:color w:val="0D0D0D"/>
              </w:rPr>
              <w:t xml:space="preserve">  «Суд над  декабрём».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645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936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207C7109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956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6B8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Аннотация книги В. Бианки «Синичкин календарь».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210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4FA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72506EEC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22C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BE6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Прогнозирование и предвосхищение чтения. Э. </w:t>
            </w:r>
            <w:proofErr w:type="spellStart"/>
            <w:r w:rsidRPr="00970FD5">
              <w:rPr>
                <w:color w:val="0D0D0D"/>
              </w:rPr>
              <w:t>Шим</w:t>
            </w:r>
            <w:proofErr w:type="spellEnd"/>
            <w:r w:rsidRPr="00970FD5">
              <w:rPr>
                <w:color w:val="0D0D0D"/>
              </w:rPr>
              <w:t xml:space="preserve"> «Тяжкий  труд».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9F33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66F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234B1ED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255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E40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Чтение во время чтения. Умение видеть незнакомые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002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FA3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3A751D25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F2F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662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Медленное вдумчивое чтение.</w:t>
            </w:r>
            <w:r w:rsidRPr="00970FD5">
              <w:rPr>
                <w:color w:val="0D0D0D"/>
                <w:szCs w:val="28"/>
              </w:rPr>
              <w:t xml:space="preserve"> </w:t>
            </w:r>
            <w:proofErr w:type="spellStart"/>
            <w:r w:rsidRPr="00970FD5">
              <w:rPr>
                <w:color w:val="0D0D0D"/>
                <w:szCs w:val="28"/>
              </w:rPr>
              <w:t>Е.Чарушин</w:t>
            </w:r>
            <w:proofErr w:type="spellEnd"/>
            <w:r w:rsidRPr="00970FD5">
              <w:rPr>
                <w:color w:val="0D0D0D"/>
                <w:szCs w:val="28"/>
              </w:rPr>
              <w:t xml:space="preserve">  «Щур».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32B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BDE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52EA1C81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AD6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7C7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Практическая работа с текстом </w:t>
            </w:r>
            <w:proofErr w:type="spellStart"/>
            <w:r w:rsidRPr="00970FD5">
              <w:rPr>
                <w:color w:val="0D0D0D"/>
              </w:rPr>
              <w:t>В.Осеевой</w:t>
            </w:r>
            <w:proofErr w:type="spellEnd"/>
            <w:r w:rsidRPr="00970FD5">
              <w:rPr>
                <w:color w:val="0D0D0D"/>
              </w:rPr>
              <w:t xml:space="preserve"> «Сыновья».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C46F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9AD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C068756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09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60C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Ответы на вопросы текста. </w:t>
            </w:r>
            <w:r w:rsidRPr="00970FD5">
              <w:rPr>
                <w:color w:val="0D0D0D"/>
                <w:szCs w:val="28"/>
              </w:rPr>
              <w:t>Н. Артюхова  «Подружки».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8BE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536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6EB9AB30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2FE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F51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Комментирование.</w:t>
            </w:r>
            <w:r w:rsidRPr="00970FD5">
              <w:rPr>
                <w:color w:val="0D0D0D"/>
                <w:szCs w:val="28"/>
              </w:rPr>
              <w:t xml:space="preserve"> Г.Х. Андерсен «Гадкий  утёнок».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667C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7A4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54B96FCE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DC2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5EB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Практическая работа с текстом </w:t>
            </w:r>
            <w:proofErr w:type="spellStart"/>
            <w:r w:rsidRPr="00970FD5">
              <w:rPr>
                <w:color w:val="0D0D0D"/>
              </w:rPr>
              <w:t>П.Бажова</w:t>
            </w:r>
            <w:proofErr w:type="spellEnd"/>
            <w:r w:rsidRPr="00970FD5">
              <w:rPr>
                <w:color w:val="0D0D0D"/>
              </w:rPr>
              <w:t xml:space="preserve"> «Голубая  змейка».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9510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598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40F7B2C0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7C7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43F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Умения представлять события и их героев. </w:t>
            </w:r>
            <w:proofErr w:type="spellStart"/>
            <w:r w:rsidRPr="00970FD5">
              <w:rPr>
                <w:color w:val="0D0D0D"/>
              </w:rPr>
              <w:t>П.Бажова</w:t>
            </w:r>
            <w:proofErr w:type="spellEnd"/>
            <w:r w:rsidRPr="00970FD5">
              <w:rPr>
                <w:color w:val="0D0D0D"/>
              </w:rPr>
              <w:t xml:space="preserve"> «Голубая  змейка».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EE64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36F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3059A152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907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41C" w14:textId="77777777" w:rsidR="00FB35F5" w:rsidRPr="00970FD5" w:rsidRDefault="00FB35F5" w:rsidP="00F868AA">
            <w:pPr>
              <w:rPr>
                <w:b/>
                <w:bCs/>
                <w:color w:val="0D0D0D"/>
              </w:rPr>
            </w:pPr>
            <w:r w:rsidRPr="00970FD5">
              <w:rPr>
                <w:color w:val="0D0D0D"/>
              </w:rPr>
              <w:t>Слова в круглых скобках – подсказки и комментарии.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65AC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69C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0C175D07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7AC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D39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Практическая работа с текстом В. Дурова  «Слон  Бэби».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CAC5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32B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6E95A1D5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84D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C1C" w14:textId="77777777" w:rsidR="00FB35F5" w:rsidRPr="00970FD5" w:rsidRDefault="00FB35F5" w:rsidP="00F868AA">
            <w:pPr>
              <w:rPr>
                <w:color w:val="0D0D0D"/>
              </w:rPr>
            </w:pPr>
            <w:r>
              <w:rPr>
                <w:color w:val="0D0D0D"/>
              </w:rPr>
              <w:t xml:space="preserve">Практическая работа с текстом. </w:t>
            </w:r>
            <w:r w:rsidRPr="00970FD5">
              <w:rPr>
                <w:color w:val="0D0D0D"/>
              </w:rPr>
              <w:t>Н. Сладкова  «Ивовый  пир».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34A6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9CE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6137E8D6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BF3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7FC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Чтение после чтения. Знакомство с жизнью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4805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781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2EF97BBF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5F0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D1D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 xml:space="preserve">Выбор </w:t>
            </w:r>
            <w:proofErr w:type="spellStart"/>
            <w:r w:rsidRPr="00970FD5">
              <w:rPr>
                <w:color w:val="0D0D0D"/>
              </w:rPr>
              <w:t>подтем</w:t>
            </w:r>
            <w:proofErr w:type="spellEnd"/>
            <w:r w:rsidRPr="00970FD5">
              <w:rPr>
                <w:color w:val="0D0D0D"/>
              </w:rPr>
              <w:t xml:space="preserve"> проекта</w:t>
            </w:r>
            <w:r>
              <w:rPr>
                <w:color w:val="0D0D0D"/>
              </w:rPr>
              <w:t>.</w:t>
            </w:r>
            <w:r w:rsidRPr="00970FD5">
              <w:rPr>
                <w:color w:val="0D0D0D"/>
              </w:rPr>
              <w:t>: Подготовка проекта: «Книга для друзей».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6513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731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D988CC7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A06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07A3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Защита проекта: «Книга для друзей».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1C9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9AC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12433BBC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A59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69D2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План  работы над проектом: «Самая умная книга».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6DB1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D57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73292374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8B4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lastRenderedPageBreak/>
              <w:t>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FE15" w14:textId="77777777" w:rsidR="00FB35F5" w:rsidRPr="00970FD5" w:rsidRDefault="00FB35F5" w:rsidP="00F868AA">
            <w:pPr>
              <w:rPr>
                <w:color w:val="0D0D0D"/>
              </w:rPr>
            </w:pPr>
            <w:r w:rsidRPr="00970FD5">
              <w:rPr>
                <w:color w:val="0D0D0D"/>
              </w:rPr>
              <w:t>Подготовка проекта: «Самая умная книга».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331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50B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  <w:tr w:rsidR="00FB35F5" w:rsidRPr="00750DF4" w14:paraId="3F47F90D" w14:textId="77777777" w:rsidTr="00FB35F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EE4" w14:textId="77777777" w:rsidR="00FB35F5" w:rsidRPr="00750DF4" w:rsidRDefault="00FB35F5" w:rsidP="00F868AA">
            <w:pPr>
              <w:tabs>
                <w:tab w:val="left" w:pos="2775"/>
              </w:tabs>
            </w:pPr>
            <w:r>
              <w:t>28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D25" w14:textId="77777777" w:rsidR="00FB35F5" w:rsidRPr="00970FD5" w:rsidRDefault="00FB35F5" w:rsidP="00F868AA">
            <w:pPr>
              <w:jc w:val="both"/>
              <w:rPr>
                <w:color w:val="0D0D0D"/>
              </w:rPr>
            </w:pPr>
            <w:r w:rsidRPr="00970FD5">
              <w:rPr>
                <w:color w:val="0D0D0D"/>
              </w:rPr>
              <w:t>Защита проекта: «Самая умная книга».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E6BF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50DF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337" w14:textId="77777777" w:rsidR="00FB35F5" w:rsidRPr="00750DF4" w:rsidRDefault="00FB35F5" w:rsidP="00F868AA">
            <w:pPr>
              <w:pStyle w:val="2"/>
              <w:widowControl w:val="0"/>
              <w:spacing w:after="0" w:line="240" w:lineRule="auto"/>
              <w:ind w:left="0"/>
              <w:jc w:val="center"/>
            </w:pPr>
          </w:p>
        </w:tc>
      </w:tr>
    </w:tbl>
    <w:p w14:paraId="472A39EB" w14:textId="77777777" w:rsidR="00750DF4" w:rsidRPr="00750DF4" w:rsidRDefault="00750DF4" w:rsidP="00F868AA">
      <w:pPr>
        <w:tabs>
          <w:tab w:val="left" w:pos="-3402"/>
        </w:tabs>
        <w:autoSpaceDE w:val="0"/>
        <w:autoSpaceDN w:val="0"/>
        <w:adjustRightInd w:val="0"/>
        <w:jc w:val="center"/>
        <w:rPr>
          <w:b/>
          <w:bCs/>
        </w:rPr>
      </w:pPr>
    </w:p>
    <w:sectPr w:rsidR="00750DF4" w:rsidRPr="00750DF4" w:rsidSect="00B66A1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8E585" w14:textId="77777777" w:rsidR="006B3488" w:rsidRDefault="006B3488" w:rsidP="00D5127C">
      <w:r>
        <w:separator/>
      </w:r>
    </w:p>
  </w:endnote>
  <w:endnote w:type="continuationSeparator" w:id="0">
    <w:p w14:paraId="13D4E4B5" w14:textId="77777777" w:rsidR="006B3488" w:rsidRDefault="006B3488" w:rsidP="00D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079"/>
      <w:docPartObj>
        <w:docPartGallery w:val="Page Numbers (Bottom of Page)"/>
        <w:docPartUnique/>
      </w:docPartObj>
    </w:sdtPr>
    <w:sdtEndPr/>
    <w:sdtContent>
      <w:p w14:paraId="068F37AB" w14:textId="46E389F6" w:rsidR="005F356A" w:rsidRDefault="005F35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74FA5" w14:textId="77777777" w:rsidR="005F356A" w:rsidRDefault="005F35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A63BC" w14:textId="77777777" w:rsidR="006B3488" w:rsidRDefault="006B3488" w:rsidP="00D5127C">
      <w:r>
        <w:separator/>
      </w:r>
    </w:p>
  </w:footnote>
  <w:footnote w:type="continuationSeparator" w:id="0">
    <w:p w14:paraId="662E56CD" w14:textId="77777777" w:rsidR="006B3488" w:rsidRDefault="006B3488" w:rsidP="00D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8D0"/>
    <w:multiLevelType w:val="hybridMultilevel"/>
    <w:tmpl w:val="DD1E430C"/>
    <w:lvl w:ilvl="0" w:tplc="0D48D1C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AFE42CF"/>
    <w:multiLevelType w:val="hybridMultilevel"/>
    <w:tmpl w:val="5DBEA70C"/>
    <w:lvl w:ilvl="0" w:tplc="0D48D1C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2536B1"/>
    <w:multiLevelType w:val="hybridMultilevel"/>
    <w:tmpl w:val="567E9E10"/>
    <w:lvl w:ilvl="0" w:tplc="0D48D1C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16371"/>
    <w:multiLevelType w:val="hybridMultilevel"/>
    <w:tmpl w:val="20DC2100"/>
    <w:lvl w:ilvl="0" w:tplc="0D48D1C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17"/>
    <w:rsid w:val="00001A4F"/>
    <w:rsid w:val="00012975"/>
    <w:rsid w:val="00022992"/>
    <w:rsid w:val="00037BCF"/>
    <w:rsid w:val="00042C3E"/>
    <w:rsid w:val="000553BD"/>
    <w:rsid w:val="000659CB"/>
    <w:rsid w:val="00085AA3"/>
    <w:rsid w:val="000A6C4C"/>
    <w:rsid w:val="000A7314"/>
    <w:rsid w:val="000B1A85"/>
    <w:rsid w:val="000B3334"/>
    <w:rsid w:val="000C4D39"/>
    <w:rsid w:val="000D6659"/>
    <w:rsid w:val="000E25BC"/>
    <w:rsid w:val="000F03DA"/>
    <w:rsid w:val="000F59FD"/>
    <w:rsid w:val="000F7FB2"/>
    <w:rsid w:val="00144BE0"/>
    <w:rsid w:val="00146900"/>
    <w:rsid w:val="0018479C"/>
    <w:rsid w:val="001C1CA8"/>
    <w:rsid w:val="001C5AE1"/>
    <w:rsid w:val="001D04A8"/>
    <w:rsid w:val="001F28FB"/>
    <w:rsid w:val="002110E2"/>
    <w:rsid w:val="00211443"/>
    <w:rsid w:val="00212CAC"/>
    <w:rsid w:val="00223F11"/>
    <w:rsid w:val="002260A1"/>
    <w:rsid w:val="002265BA"/>
    <w:rsid w:val="00231D0A"/>
    <w:rsid w:val="00251497"/>
    <w:rsid w:val="00276912"/>
    <w:rsid w:val="00283350"/>
    <w:rsid w:val="002E1F35"/>
    <w:rsid w:val="002F3D84"/>
    <w:rsid w:val="003053FE"/>
    <w:rsid w:val="0030755E"/>
    <w:rsid w:val="003218D0"/>
    <w:rsid w:val="00326CFF"/>
    <w:rsid w:val="0035377C"/>
    <w:rsid w:val="003970A0"/>
    <w:rsid w:val="003B230B"/>
    <w:rsid w:val="003D4398"/>
    <w:rsid w:val="004009E7"/>
    <w:rsid w:val="004313A1"/>
    <w:rsid w:val="00467893"/>
    <w:rsid w:val="004A5950"/>
    <w:rsid w:val="004A703C"/>
    <w:rsid w:val="004B7524"/>
    <w:rsid w:val="004D1A20"/>
    <w:rsid w:val="004D3899"/>
    <w:rsid w:val="005005AD"/>
    <w:rsid w:val="005040AF"/>
    <w:rsid w:val="00562229"/>
    <w:rsid w:val="005939DE"/>
    <w:rsid w:val="005C5B13"/>
    <w:rsid w:val="005F356A"/>
    <w:rsid w:val="0060428A"/>
    <w:rsid w:val="006340BD"/>
    <w:rsid w:val="00645FF3"/>
    <w:rsid w:val="00667B4C"/>
    <w:rsid w:val="00693DDA"/>
    <w:rsid w:val="006966B6"/>
    <w:rsid w:val="006971B8"/>
    <w:rsid w:val="006B3488"/>
    <w:rsid w:val="006B371F"/>
    <w:rsid w:val="006C2E4C"/>
    <w:rsid w:val="006D62C5"/>
    <w:rsid w:val="006F57F6"/>
    <w:rsid w:val="00723B45"/>
    <w:rsid w:val="00727144"/>
    <w:rsid w:val="00750DF4"/>
    <w:rsid w:val="007724F9"/>
    <w:rsid w:val="00787391"/>
    <w:rsid w:val="007A04C6"/>
    <w:rsid w:val="007D47D4"/>
    <w:rsid w:val="007D62EC"/>
    <w:rsid w:val="007F3E3B"/>
    <w:rsid w:val="00817725"/>
    <w:rsid w:val="00823D95"/>
    <w:rsid w:val="0082567A"/>
    <w:rsid w:val="0086191D"/>
    <w:rsid w:val="00873274"/>
    <w:rsid w:val="008D51FC"/>
    <w:rsid w:val="008E2EE0"/>
    <w:rsid w:val="009043F3"/>
    <w:rsid w:val="009260D1"/>
    <w:rsid w:val="00944E44"/>
    <w:rsid w:val="00984072"/>
    <w:rsid w:val="009876DE"/>
    <w:rsid w:val="009D155D"/>
    <w:rsid w:val="009F6A91"/>
    <w:rsid w:val="00A10D98"/>
    <w:rsid w:val="00A116E7"/>
    <w:rsid w:val="00A4275F"/>
    <w:rsid w:val="00A51670"/>
    <w:rsid w:val="00A51FFB"/>
    <w:rsid w:val="00A67F5E"/>
    <w:rsid w:val="00A82F47"/>
    <w:rsid w:val="00A87B68"/>
    <w:rsid w:val="00AD07BE"/>
    <w:rsid w:val="00AD5478"/>
    <w:rsid w:val="00AF010D"/>
    <w:rsid w:val="00B1076A"/>
    <w:rsid w:val="00B35F14"/>
    <w:rsid w:val="00B47017"/>
    <w:rsid w:val="00B600B5"/>
    <w:rsid w:val="00B66A11"/>
    <w:rsid w:val="00B739B6"/>
    <w:rsid w:val="00B8338E"/>
    <w:rsid w:val="00B90C25"/>
    <w:rsid w:val="00BB47E7"/>
    <w:rsid w:val="00BB6591"/>
    <w:rsid w:val="00BC2B53"/>
    <w:rsid w:val="00C02F56"/>
    <w:rsid w:val="00C04A13"/>
    <w:rsid w:val="00C06069"/>
    <w:rsid w:val="00C37878"/>
    <w:rsid w:val="00C417A8"/>
    <w:rsid w:val="00CB7F70"/>
    <w:rsid w:val="00CC10BB"/>
    <w:rsid w:val="00CC7EFE"/>
    <w:rsid w:val="00D026AC"/>
    <w:rsid w:val="00D069D0"/>
    <w:rsid w:val="00D1613C"/>
    <w:rsid w:val="00D433F5"/>
    <w:rsid w:val="00D5127C"/>
    <w:rsid w:val="00D83F5C"/>
    <w:rsid w:val="00D97CA2"/>
    <w:rsid w:val="00DA3BA6"/>
    <w:rsid w:val="00DA688B"/>
    <w:rsid w:val="00DD0A5E"/>
    <w:rsid w:val="00DF3F4E"/>
    <w:rsid w:val="00E3150B"/>
    <w:rsid w:val="00EA2149"/>
    <w:rsid w:val="00EB1C1A"/>
    <w:rsid w:val="00F020C1"/>
    <w:rsid w:val="00F03977"/>
    <w:rsid w:val="00F15920"/>
    <w:rsid w:val="00F717DC"/>
    <w:rsid w:val="00F854B6"/>
    <w:rsid w:val="00F868AA"/>
    <w:rsid w:val="00F94547"/>
    <w:rsid w:val="00FA39A5"/>
    <w:rsid w:val="00FB35F5"/>
    <w:rsid w:val="00FB4C47"/>
    <w:rsid w:val="00FE2512"/>
    <w:rsid w:val="00FE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E788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47017"/>
    <w:pPr>
      <w:ind w:firstLine="900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47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47017"/>
    <w:pPr>
      <w:ind w:left="720"/>
    </w:pPr>
  </w:style>
  <w:style w:type="paragraph" w:customStyle="1" w:styleId="c1">
    <w:name w:val="c1"/>
    <w:basedOn w:val="a"/>
    <w:rsid w:val="00B4701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B47017"/>
  </w:style>
  <w:style w:type="character" w:customStyle="1" w:styleId="30">
    <w:name w:val="Заголовок 3 Знак"/>
    <w:basedOn w:val="a0"/>
    <w:link w:val="3"/>
    <w:uiPriority w:val="99"/>
    <w:rsid w:val="00FE788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FE788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E7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788A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FE788A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E788A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a">
    <w:name w:val="Нижний колонтитул Знак"/>
    <w:basedOn w:val="a0"/>
    <w:link w:val="a9"/>
    <w:uiPriority w:val="99"/>
    <w:rsid w:val="00FE788A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List Bullet"/>
    <w:basedOn w:val="a"/>
    <w:uiPriority w:val="99"/>
    <w:rsid w:val="00FE788A"/>
    <w:pPr>
      <w:tabs>
        <w:tab w:val="num" w:pos="360"/>
      </w:tabs>
      <w:ind w:left="360" w:hanging="360"/>
    </w:pPr>
  </w:style>
  <w:style w:type="paragraph" w:customStyle="1" w:styleId="Style3">
    <w:name w:val="Style3"/>
    <w:basedOn w:val="a"/>
    <w:uiPriority w:val="99"/>
    <w:rsid w:val="00FE788A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4">
    <w:name w:val="Font Style34"/>
    <w:basedOn w:val="a0"/>
    <w:uiPriority w:val="99"/>
    <w:rsid w:val="00FE78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7">
    <w:name w:val="Font Style37"/>
    <w:basedOn w:val="a0"/>
    <w:uiPriority w:val="99"/>
    <w:rsid w:val="00FE788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2">
    <w:name w:val="Style2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3">
    <w:name w:val="Font Style33"/>
    <w:basedOn w:val="a0"/>
    <w:uiPriority w:val="99"/>
    <w:rsid w:val="00FE788A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FontStyle35">
    <w:name w:val="Font Style35"/>
    <w:basedOn w:val="a0"/>
    <w:uiPriority w:val="99"/>
    <w:rsid w:val="00FE788A"/>
    <w:rPr>
      <w:rFonts w:ascii="Times New Roman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FE78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rsid w:val="00FE788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D0A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A5E"/>
    <w:rPr>
      <w:rFonts w:ascii="Tahoma" w:eastAsia="Calibri" w:hAnsi="Tahoma" w:cs="Tahoma"/>
      <w:sz w:val="16"/>
      <w:szCs w:val="16"/>
      <w:lang w:eastAsia="zh-CN"/>
    </w:rPr>
  </w:style>
  <w:style w:type="paragraph" w:customStyle="1" w:styleId="c3">
    <w:name w:val="c3"/>
    <w:basedOn w:val="a"/>
    <w:rsid w:val="00B739B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B739B6"/>
  </w:style>
  <w:style w:type="character" w:customStyle="1" w:styleId="c0">
    <w:name w:val="c0"/>
    <w:basedOn w:val="a0"/>
    <w:rsid w:val="00B739B6"/>
  </w:style>
  <w:style w:type="paragraph" w:customStyle="1" w:styleId="c48">
    <w:name w:val="c48"/>
    <w:basedOn w:val="a"/>
    <w:rsid w:val="00B739B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Zag11">
    <w:name w:val="Zag_11"/>
    <w:rsid w:val="00823D95"/>
  </w:style>
  <w:style w:type="paragraph" w:styleId="2">
    <w:name w:val="Body Text Indent 2"/>
    <w:basedOn w:val="a"/>
    <w:link w:val="20"/>
    <w:unhideWhenUsed/>
    <w:rsid w:val="00750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0DF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F6A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6A91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f0">
    <w:name w:val="Normal (Web)"/>
    <w:basedOn w:val="a"/>
    <w:rsid w:val="009F6A9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E788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47017"/>
    <w:pPr>
      <w:ind w:firstLine="900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47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47017"/>
    <w:pPr>
      <w:ind w:left="720"/>
    </w:pPr>
  </w:style>
  <w:style w:type="paragraph" w:customStyle="1" w:styleId="c1">
    <w:name w:val="c1"/>
    <w:basedOn w:val="a"/>
    <w:rsid w:val="00B4701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B47017"/>
  </w:style>
  <w:style w:type="character" w:customStyle="1" w:styleId="30">
    <w:name w:val="Заголовок 3 Знак"/>
    <w:basedOn w:val="a0"/>
    <w:link w:val="3"/>
    <w:uiPriority w:val="99"/>
    <w:rsid w:val="00FE788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FE788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E78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E788A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FE788A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E788A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a">
    <w:name w:val="Нижний колонтитул Знак"/>
    <w:basedOn w:val="a0"/>
    <w:link w:val="a9"/>
    <w:uiPriority w:val="99"/>
    <w:rsid w:val="00FE788A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List Bullet"/>
    <w:basedOn w:val="a"/>
    <w:uiPriority w:val="99"/>
    <w:rsid w:val="00FE788A"/>
    <w:pPr>
      <w:tabs>
        <w:tab w:val="num" w:pos="360"/>
      </w:tabs>
      <w:ind w:left="360" w:hanging="360"/>
    </w:pPr>
  </w:style>
  <w:style w:type="paragraph" w:customStyle="1" w:styleId="Style3">
    <w:name w:val="Style3"/>
    <w:basedOn w:val="a"/>
    <w:uiPriority w:val="99"/>
    <w:rsid w:val="00FE788A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4">
    <w:name w:val="Font Style34"/>
    <w:basedOn w:val="a0"/>
    <w:uiPriority w:val="99"/>
    <w:rsid w:val="00FE78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7">
    <w:name w:val="Font Style37"/>
    <w:basedOn w:val="a0"/>
    <w:uiPriority w:val="99"/>
    <w:rsid w:val="00FE788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2">
    <w:name w:val="Style2"/>
    <w:basedOn w:val="a"/>
    <w:uiPriority w:val="99"/>
    <w:rsid w:val="00FE788A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33">
    <w:name w:val="Font Style33"/>
    <w:basedOn w:val="a0"/>
    <w:uiPriority w:val="99"/>
    <w:rsid w:val="00FE788A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FontStyle35">
    <w:name w:val="Font Style35"/>
    <w:basedOn w:val="a0"/>
    <w:uiPriority w:val="99"/>
    <w:rsid w:val="00FE788A"/>
    <w:rPr>
      <w:rFonts w:ascii="Times New Roman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FE78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rsid w:val="00FE788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D0A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A5E"/>
    <w:rPr>
      <w:rFonts w:ascii="Tahoma" w:eastAsia="Calibri" w:hAnsi="Tahoma" w:cs="Tahoma"/>
      <w:sz w:val="16"/>
      <w:szCs w:val="16"/>
      <w:lang w:eastAsia="zh-CN"/>
    </w:rPr>
  </w:style>
  <w:style w:type="paragraph" w:customStyle="1" w:styleId="c3">
    <w:name w:val="c3"/>
    <w:basedOn w:val="a"/>
    <w:rsid w:val="00B739B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B739B6"/>
  </w:style>
  <w:style w:type="character" w:customStyle="1" w:styleId="c0">
    <w:name w:val="c0"/>
    <w:basedOn w:val="a0"/>
    <w:rsid w:val="00B739B6"/>
  </w:style>
  <w:style w:type="paragraph" w:customStyle="1" w:styleId="c48">
    <w:name w:val="c48"/>
    <w:basedOn w:val="a"/>
    <w:rsid w:val="00B739B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Zag11">
    <w:name w:val="Zag_11"/>
    <w:rsid w:val="00823D95"/>
  </w:style>
  <w:style w:type="paragraph" w:styleId="2">
    <w:name w:val="Body Text Indent 2"/>
    <w:basedOn w:val="a"/>
    <w:link w:val="20"/>
    <w:unhideWhenUsed/>
    <w:rsid w:val="00750D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0DF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F6A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6A91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f0">
    <w:name w:val="Normal (Web)"/>
    <w:basedOn w:val="a"/>
    <w:rsid w:val="009F6A9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0791-47BD-4171-9C1A-16965B19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Пользователь Windows</cp:lastModifiedBy>
  <cp:revision>9</cp:revision>
  <cp:lastPrinted>2016-12-27T02:02:00Z</cp:lastPrinted>
  <dcterms:created xsi:type="dcterms:W3CDTF">2023-04-09T09:40:00Z</dcterms:created>
  <dcterms:modified xsi:type="dcterms:W3CDTF">2023-05-03T12:45:00Z</dcterms:modified>
</cp:coreProperties>
</file>